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263" w:rsidRDefault="00846263" w:rsidP="00846263">
      <w:pPr>
        <w:jc w:val="center"/>
        <w:rPr>
          <w:b/>
          <w:caps/>
        </w:rPr>
      </w:pPr>
      <w:r w:rsidRPr="008D58CF">
        <w:rPr>
          <w:b/>
          <w:caps/>
        </w:rPr>
        <w:t xml:space="preserve">Всероссийская </w:t>
      </w:r>
    </w:p>
    <w:p w:rsidR="00846263" w:rsidRPr="008D58CF" w:rsidRDefault="00846263" w:rsidP="00846263">
      <w:pPr>
        <w:jc w:val="center"/>
        <w:rPr>
          <w:b/>
          <w:caps/>
        </w:rPr>
      </w:pPr>
      <w:r w:rsidRPr="008D58CF">
        <w:rPr>
          <w:b/>
          <w:caps/>
        </w:rPr>
        <w:t>олимпиада школьников</w:t>
      </w:r>
    </w:p>
    <w:p w:rsidR="00846263" w:rsidRPr="008D58CF" w:rsidRDefault="00846263" w:rsidP="00846263">
      <w:pPr>
        <w:jc w:val="center"/>
        <w:rPr>
          <w:b/>
          <w:caps/>
        </w:rPr>
      </w:pPr>
      <w:r>
        <w:rPr>
          <w:b/>
          <w:caps/>
        </w:rPr>
        <w:t xml:space="preserve"> ШКОЛЬНЫЙ</w:t>
      </w:r>
      <w:r w:rsidRPr="008D58CF">
        <w:rPr>
          <w:b/>
          <w:caps/>
        </w:rPr>
        <w:t xml:space="preserve"> этап</w:t>
      </w:r>
      <w:r>
        <w:rPr>
          <w:b/>
          <w:caps/>
        </w:rPr>
        <w:t xml:space="preserve"> 2025-2026 уч. год</w:t>
      </w:r>
    </w:p>
    <w:p w:rsidR="00846263" w:rsidRPr="009A1394" w:rsidRDefault="00846263" w:rsidP="00846263">
      <w:pPr>
        <w:jc w:val="center"/>
        <w:rPr>
          <w:b/>
          <w:u w:val="single"/>
        </w:rPr>
      </w:pPr>
      <w:r w:rsidRPr="009A1394">
        <w:rPr>
          <w:b/>
          <w:u w:val="single"/>
        </w:rPr>
        <w:t>География   10-11 класс</w:t>
      </w:r>
    </w:p>
    <w:p w:rsidR="00846263" w:rsidRPr="009A1394" w:rsidRDefault="00846263" w:rsidP="00846263">
      <w:pPr>
        <w:ind w:firstLine="709"/>
        <w:jc w:val="both"/>
        <w:rPr>
          <w:b/>
        </w:rPr>
      </w:pPr>
    </w:p>
    <w:p w:rsidR="00846263" w:rsidRDefault="00846263" w:rsidP="00846263">
      <w:pPr>
        <w:ind w:firstLine="709"/>
        <w:jc w:val="both"/>
      </w:pPr>
      <w:r w:rsidRPr="00DE0817">
        <w:t xml:space="preserve">Общее время выполнения работы – </w:t>
      </w:r>
      <w:r>
        <w:t>90</w:t>
      </w:r>
      <w:r w:rsidRPr="00DE0817">
        <w:t xml:space="preserve"> минут.</w:t>
      </w:r>
    </w:p>
    <w:p w:rsidR="00540309" w:rsidRDefault="00540309" w:rsidP="00846263">
      <w:pPr>
        <w:ind w:firstLine="709"/>
        <w:jc w:val="both"/>
      </w:pPr>
    </w:p>
    <w:p w:rsidR="00846263" w:rsidRPr="00DE0817" w:rsidRDefault="00846263" w:rsidP="00846263">
      <w:pPr>
        <w:ind w:firstLine="709"/>
        <w:jc w:val="both"/>
      </w:pPr>
      <w:r>
        <w:t xml:space="preserve">На выполнение заданий </w:t>
      </w:r>
      <w:r>
        <w:rPr>
          <w:lang w:val="en-US"/>
        </w:rPr>
        <w:t>I</w:t>
      </w:r>
      <w:r>
        <w:t xml:space="preserve"> (тестового) раунда отводится 30 минут. На </w:t>
      </w:r>
      <w:r>
        <w:rPr>
          <w:lang w:val="en-US"/>
        </w:rPr>
        <w:t>II</w:t>
      </w:r>
      <w:r>
        <w:t xml:space="preserve"> (аналитический) раунд отводится 60 минут. Вы можете набрать максимально возможное количество баллов - </w:t>
      </w:r>
      <w:r>
        <w:rPr>
          <w:b/>
        </w:rPr>
        <w:t>7</w:t>
      </w:r>
      <w:r w:rsidRPr="00652C83">
        <w:rPr>
          <w:b/>
        </w:rPr>
        <w:t>0 б</w:t>
      </w:r>
      <w:r w:rsidRPr="003945B1">
        <w:rPr>
          <w:b/>
        </w:rPr>
        <w:t>аллов</w:t>
      </w:r>
    </w:p>
    <w:p w:rsidR="00846263" w:rsidRDefault="00846263" w:rsidP="00846263">
      <w:pPr>
        <w:ind w:firstLine="709"/>
        <w:jc w:val="both"/>
      </w:pPr>
      <w:r>
        <w:t xml:space="preserve">При ответе на задания запрещено пользоваться справочными материалами, а также учебниками, мобильными телефонами, карманными компьютерами! </w:t>
      </w:r>
    </w:p>
    <w:p w:rsidR="00846263" w:rsidRDefault="00846263" w:rsidP="00846263">
      <w:pPr>
        <w:ind w:firstLine="709"/>
        <w:jc w:val="both"/>
      </w:pPr>
      <w:r>
        <w:t>Желаем успехов!</w:t>
      </w:r>
    </w:p>
    <w:p w:rsidR="00846263" w:rsidRDefault="00846263" w:rsidP="00846263">
      <w:pPr>
        <w:jc w:val="center"/>
        <w:rPr>
          <w:b/>
          <w:u w:val="single"/>
        </w:rPr>
      </w:pPr>
      <w:r w:rsidRPr="0063246A">
        <w:rPr>
          <w:b/>
          <w:u w:val="single"/>
        </w:rPr>
        <w:t>1.Тестовый тур</w:t>
      </w:r>
    </w:p>
    <w:p w:rsidR="00540309" w:rsidRPr="0063246A" w:rsidRDefault="00540309" w:rsidP="00846263">
      <w:pPr>
        <w:jc w:val="center"/>
        <w:rPr>
          <w:b/>
          <w:u w:val="single"/>
        </w:rPr>
      </w:pPr>
    </w:p>
    <w:p w:rsidR="00846263" w:rsidRPr="00FA7503" w:rsidRDefault="00846263" w:rsidP="00846263">
      <w:pPr>
        <w:rPr>
          <w:u w:val="single"/>
        </w:rPr>
      </w:pPr>
      <w:r>
        <w:rPr>
          <w:u w:val="single"/>
        </w:rPr>
        <w:t xml:space="preserve">Выберите один верный ответ из </w:t>
      </w:r>
      <w:proofErr w:type="gramStart"/>
      <w:r>
        <w:rPr>
          <w:u w:val="single"/>
        </w:rPr>
        <w:t>предложенных</w:t>
      </w:r>
      <w:proofErr w:type="gramEnd"/>
      <w:r>
        <w:rPr>
          <w:u w:val="single"/>
        </w:rPr>
        <w:t>:</w:t>
      </w:r>
    </w:p>
    <w:p w:rsidR="00846263" w:rsidRDefault="00846263" w:rsidP="00846263">
      <w:pPr>
        <w:jc w:val="both"/>
      </w:pPr>
      <w:r w:rsidRPr="00540309">
        <w:rPr>
          <w:b/>
        </w:rPr>
        <w:t>1.</w:t>
      </w:r>
      <w:r w:rsidRPr="00DF5A40">
        <w:t xml:space="preserve"> </w:t>
      </w:r>
      <w:r>
        <w:t xml:space="preserve"> Укажите вариант ответа, в котором правильно указано соответствие «столицы стран мира – материк:</w:t>
      </w:r>
    </w:p>
    <w:p w:rsidR="00846263" w:rsidRDefault="00846263" w:rsidP="00846263">
      <w:pPr>
        <w:ind w:firstLine="708"/>
        <w:jc w:val="both"/>
      </w:pPr>
      <w:r>
        <w:t xml:space="preserve">А) Луанда, Найроби, Нуакшот – Северная Америка;   </w:t>
      </w:r>
    </w:p>
    <w:p w:rsidR="00846263" w:rsidRDefault="00846263" w:rsidP="00846263">
      <w:pPr>
        <w:ind w:firstLine="708"/>
        <w:jc w:val="both"/>
      </w:pPr>
      <w:r>
        <w:t xml:space="preserve">Б) Каракас, Джорджтаун, Асунсьон – Южная Америка;  </w:t>
      </w:r>
    </w:p>
    <w:p w:rsidR="00846263" w:rsidRDefault="00846263" w:rsidP="00846263">
      <w:pPr>
        <w:ind w:firstLine="708"/>
        <w:jc w:val="both"/>
      </w:pPr>
      <w:r>
        <w:t xml:space="preserve">В) Тирана, Улан-Батор, Бишкек – Африка;   </w:t>
      </w:r>
    </w:p>
    <w:p w:rsidR="00846263" w:rsidRDefault="00846263" w:rsidP="00846263">
      <w:pPr>
        <w:ind w:firstLine="708"/>
        <w:jc w:val="both"/>
      </w:pPr>
      <w:r>
        <w:t>Г) Манагуа, Тегусигальпа, Панама – Евразия.</w:t>
      </w:r>
    </w:p>
    <w:p w:rsidR="00846263" w:rsidRDefault="00846263" w:rsidP="00846263">
      <w:pPr>
        <w:jc w:val="both"/>
      </w:pPr>
      <w:r>
        <w:t xml:space="preserve"> </w:t>
      </w:r>
      <w:r w:rsidRPr="00540309">
        <w:rPr>
          <w:b/>
        </w:rPr>
        <w:t>2.</w:t>
      </w:r>
      <w:r w:rsidRPr="00DF5A40">
        <w:t xml:space="preserve"> </w:t>
      </w:r>
      <w:r>
        <w:t>Выберите вариант ответа, в котором верно указано соответствие «Полуостров – государство, на котором оно находится»:</w:t>
      </w:r>
    </w:p>
    <w:p w:rsidR="00846263" w:rsidRDefault="00846263" w:rsidP="00846263">
      <w:pPr>
        <w:ind w:firstLine="708"/>
        <w:jc w:val="both"/>
      </w:pPr>
      <w:r>
        <w:t xml:space="preserve">А) п-ов Индокитай – Вьетнам;   </w:t>
      </w:r>
      <w:r>
        <w:tab/>
        <w:t xml:space="preserve">Б) п-ов Лабрадор – Мексика;   </w:t>
      </w:r>
    </w:p>
    <w:p w:rsidR="00846263" w:rsidRDefault="00846263" w:rsidP="00846263">
      <w:pPr>
        <w:ind w:firstLine="708"/>
      </w:pPr>
      <w:r>
        <w:t xml:space="preserve">В) п-ов Сомали – Мавритания;   </w:t>
      </w:r>
      <w:r>
        <w:tab/>
        <w:t>Г) Малаккский п-ов – Филиппины</w:t>
      </w:r>
    </w:p>
    <w:p w:rsidR="00846263" w:rsidRDefault="00846263" w:rsidP="00846263">
      <w:pPr>
        <w:jc w:val="both"/>
      </w:pPr>
      <w:r w:rsidRPr="00540309">
        <w:rPr>
          <w:b/>
        </w:rPr>
        <w:t>3.</w:t>
      </w:r>
      <w:r w:rsidRPr="00DF5A40">
        <w:t xml:space="preserve"> </w:t>
      </w:r>
      <w:r>
        <w:t>Укажите верное соотношение «Пустыня – страна»:</w:t>
      </w:r>
    </w:p>
    <w:p w:rsidR="00846263" w:rsidRDefault="00846263" w:rsidP="00846263">
      <w:pPr>
        <w:ind w:firstLine="708"/>
      </w:pPr>
      <w:r>
        <w:t xml:space="preserve">А) пустыня Виктория – Индия;   </w:t>
      </w:r>
      <w:r>
        <w:tab/>
        <w:t xml:space="preserve">Б) пустыня </w:t>
      </w:r>
      <w:proofErr w:type="spellStart"/>
      <w:r>
        <w:t>Атакама</w:t>
      </w:r>
      <w:proofErr w:type="spellEnd"/>
      <w:r>
        <w:t xml:space="preserve"> – Чад, Нигер;</w:t>
      </w:r>
    </w:p>
    <w:p w:rsidR="00846263" w:rsidRDefault="00846263" w:rsidP="00846263">
      <w:pPr>
        <w:ind w:firstLine="708"/>
      </w:pPr>
      <w:r>
        <w:t>В) пустыня Гоби – Китай, Монголия;   Г) пустыня Калахари – Чили, Аргентина.</w:t>
      </w:r>
    </w:p>
    <w:p w:rsidR="00846263" w:rsidRDefault="00846263" w:rsidP="00846263">
      <w:r w:rsidRPr="00540309">
        <w:rPr>
          <w:b/>
        </w:rPr>
        <w:t>4.</w:t>
      </w:r>
      <w:r w:rsidRPr="00DF5A40">
        <w:t xml:space="preserve"> </w:t>
      </w:r>
      <w:r>
        <w:t>Выберите из предложенного списка страну с наибольшей продолжительностью светового дня 22 июня:</w:t>
      </w:r>
    </w:p>
    <w:p w:rsidR="00846263" w:rsidRDefault="00846263" w:rsidP="00846263">
      <w:pPr>
        <w:ind w:firstLine="708"/>
      </w:pPr>
      <w:r>
        <w:t>А) Франция;   Б) Мексика;  В) Индия;   Г) Норвегия.</w:t>
      </w:r>
    </w:p>
    <w:p w:rsidR="00846263" w:rsidRDefault="00846263" w:rsidP="00846263">
      <w:pPr>
        <w:jc w:val="both"/>
      </w:pPr>
      <w:r w:rsidRPr="00540309">
        <w:rPr>
          <w:b/>
        </w:rPr>
        <w:t>5.</w:t>
      </w:r>
      <w:r>
        <w:t xml:space="preserve"> Выберите вариант ответа, в котором представлены страны с мужским перевесом населения:</w:t>
      </w:r>
    </w:p>
    <w:p w:rsidR="00846263" w:rsidRDefault="00846263" w:rsidP="00846263">
      <w:pPr>
        <w:ind w:firstLine="708"/>
        <w:jc w:val="both"/>
      </w:pPr>
      <w:r>
        <w:t xml:space="preserve">А) Бразилия, США, Аргентина;   </w:t>
      </w:r>
      <w:r>
        <w:tab/>
        <w:t>Б) Украина, Германия, Словакия;</w:t>
      </w:r>
    </w:p>
    <w:p w:rsidR="00846263" w:rsidRDefault="00846263" w:rsidP="00846263">
      <w:pPr>
        <w:ind w:firstLine="708"/>
        <w:jc w:val="both"/>
      </w:pPr>
      <w:r>
        <w:t xml:space="preserve">В) Индия, Китай, Турция;   </w:t>
      </w:r>
      <w:r>
        <w:tab/>
      </w:r>
      <w:r>
        <w:tab/>
        <w:t>Г) Казахстан, Россия, Украина.</w:t>
      </w:r>
    </w:p>
    <w:p w:rsidR="00846263" w:rsidRDefault="00846263" w:rsidP="00846263">
      <w:pPr>
        <w:ind w:left="60"/>
        <w:jc w:val="both"/>
      </w:pPr>
      <w:r w:rsidRPr="00540309">
        <w:rPr>
          <w:b/>
        </w:rPr>
        <w:t>6.</w:t>
      </w:r>
      <w:r w:rsidRPr="007A4D37">
        <w:t xml:space="preserve"> </w:t>
      </w:r>
      <w:r>
        <w:t>Выберите сочетание стран мира с преобладанием непроизводственной сферы в структуре экономики:</w:t>
      </w:r>
    </w:p>
    <w:p w:rsidR="00846263" w:rsidRDefault="00846263" w:rsidP="00846263">
      <w:pPr>
        <w:ind w:left="60" w:firstLine="648"/>
        <w:jc w:val="both"/>
      </w:pPr>
      <w:r>
        <w:t xml:space="preserve">А) Саудовская Аравия, Индонезия, Ливия;   </w:t>
      </w:r>
      <w:r>
        <w:tab/>
        <w:t xml:space="preserve">Б) Испания, Норвегия, Бельгия;  </w:t>
      </w:r>
    </w:p>
    <w:p w:rsidR="00846263" w:rsidRDefault="00846263" w:rsidP="00846263">
      <w:pPr>
        <w:ind w:left="60" w:firstLine="648"/>
        <w:jc w:val="both"/>
      </w:pPr>
      <w:r>
        <w:t xml:space="preserve">В) Эфиопия, Танзания, Мали;   </w:t>
      </w:r>
      <w:r>
        <w:tab/>
      </w:r>
      <w:r>
        <w:tab/>
      </w:r>
      <w:r>
        <w:tab/>
        <w:t>Г) Ангола, Замбия, Лесото.</w:t>
      </w:r>
    </w:p>
    <w:p w:rsidR="00846263" w:rsidRPr="007C0E7D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rFonts w:ascii="Times New Roman" w:hAnsi="Times New Roman"/>
          <w:b/>
          <w:sz w:val="24"/>
        </w:rPr>
        <w:t>7.</w:t>
      </w:r>
      <w:r w:rsidRPr="007C0E7D">
        <w:rPr>
          <w:rFonts w:ascii="Times New Roman" w:hAnsi="Times New Roman"/>
          <w:sz w:val="24"/>
        </w:rPr>
        <w:t xml:space="preserve"> В каком из сочетаний стран представлены самые высоко урбанизированные страны мира: 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7C0E7D">
        <w:rPr>
          <w:rFonts w:ascii="Times New Roman" w:hAnsi="Times New Roman"/>
          <w:sz w:val="24"/>
        </w:rPr>
        <w:t xml:space="preserve">А) Индонезия, Египет, Судан, Китай; </w:t>
      </w:r>
      <w:r w:rsidRPr="007C0E7D">
        <w:rPr>
          <w:rFonts w:ascii="Times New Roman" w:hAnsi="Times New Roman"/>
          <w:sz w:val="24"/>
        </w:rPr>
        <w:tab/>
      </w:r>
      <w:r w:rsidRPr="007C0E7D">
        <w:rPr>
          <w:rFonts w:ascii="Times New Roman" w:hAnsi="Times New Roman"/>
          <w:sz w:val="24"/>
        </w:rPr>
        <w:tab/>
      </w:r>
      <w:r w:rsidRPr="007C0E7D">
        <w:rPr>
          <w:rFonts w:ascii="Times New Roman" w:hAnsi="Times New Roman"/>
          <w:sz w:val="24"/>
        </w:rPr>
        <w:tab/>
        <w:t>Б) Эфиопия, Кения, Бангладеш, Танзания;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7C0E7D">
        <w:rPr>
          <w:rFonts w:ascii="Times New Roman" w:hAnsi="Times New Roman"/>
          <w:sz w:val="24"/>
        </w:rPr>
        <w:t xml:space="preserve">В) Бельгия, Венесуэла, Великобритания, Австралия; </w:t>
      </w:r>
      <w:r w:rsidRPr="007C0E7D">
        <w:rPr>
          <w:rFonts w:ascii="Times New Roman" w:hAnsi="Times New Roman"/>
          <w:sz w:val="24"/>
        </w:rPr>
        <w:tab/>
        <w:t>Г) Турция, Украина, Италия, Иран.</w:t>
      </w:r>
    </w:p>
    <w:p w:rsidR="00846263" w:rsidRPr="007C0E7D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rFonts w:ascii="Times New Roman" w:hAnsi="Times New Roman"/>
          <w:b/>
          <w:sz w:val="24"/>
        </w:rPr>
        <w:t>8.</w:t>
      </w:r>
      <w:r w:rsidRPr="007C0E7D">
        <w:rPr>
          <w:rFonts w:ascii="Times New Roman" w:hAnsi="Times New Roman"/>
          <w:sz w:val="24"/>
        </w:rPr>
        <w:t xml:space="preserve"> Выберите вариант, в котором указаны населенные пункты России, столицы субъектов РФ, распложенные на р. Днепр: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7C0E7D">
        <w:rPr>
          <w:rFonts w:ascii="Times New Roman" w:hAnsi="Times New Roman"/>
          <w:sz w:val="24"/>
        </w:rPr>
        <w:t xml:space="preserve">А) Брянск и Симферополь;   </w:t>
      </w:r>
      <w:r>
        <w:rPr>
          <w:rFonts w:ascii="Times New Roman" w:hAnsi="Times New Roman"/>
          <w:sz w:val="24"/>
        </w:rPr>
        <w:tab/>
      </w:r>
      <w:r w:rsidRPr="007C0E7D">
        <w:rPr>
          <w:rFonts w:ascii="Times New Roman" w:hAnsi="Times New Roman"/>
          <w:sz w:val="24"/>
        </w:rPr>
        <w:t xml:space="preserve">Б) Могилев и Орша;   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7C0E7D">
        <w:rPr>
          <w:rFonts w:ascii="Times New Roman" w:hAnsi="Times New Roman"/>
          <w:sz w:val="24"/>
        </w:rPr>
        <w:t xml:space="preserve">В) Воронеж и Белгород;   </w:t>
      </w:r>
      <w:r w:rsidRPr="007C0E7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7C0E7D">
        <w:rPr>
          <w:rFonts w:ascii="Times New Roman" w:hAnsi="Times New Roman"/>
          <w:sz w:val="24"/>
        </w:rPr>
        <w:t>Г) Херсон и Смоленск</w:t>
      </w:r>
    </w:p>
    <w:p w:rsidR="00846263" w:rsidRPr="007C0E7D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rFonts w:ascii="Times New Roman" w:hAnsi="Times New Roman"/>
          <w:b/>
          <w:sz w:val="24"/>
        </w:rPr>
        <w:t>9.</w:t>
      </w:r>
      <w:r w:rsidRPr="007C0E7D">
        <w:rPr>
          <w:rFonts w:ascii="Times New Roman" w:hAnsi="Times New Roman"/>
          <w:sz w:val="24"/>
        </w:rPr>
        <w:t xml:space="preserve"> Выберите вариант ответа, в котором перечислены только столицы стран Персидского залива: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7C0E7D">
        <w:rPr>
          <w:rFonts w:ascii="Times New Roman" w:hAnsi="Times New Roman"/>
          <w:sz w:val="24"/>
        </w:rPr>
        <w:lastRenderedPageBreak/>
        <w:t xml:space="preserve">А) Сана, Исламабад, Кабул, Бишкек;   </w:t>
      </w:r>
      <w:r w:rsidRPr="007C0E7D">
        <w:rPr>
          <w:rFonts w:ascii="Times New Roman" w:hAnsi="Times New Roman"/>
          <w:sz w:val="24"/>
        </w:rPr>
        <w:tab/>
        <w:t>Б) Манила, Джакарта, Сеул, Пхеньян;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7C0E7D">
        <w:rPr>
          <w:rFonts w:ascii="Times New Roman" w:hAnsi="Times New Roman"/>
          <w:sz w:val="24"/>
        </w:rPr>
        <w:t xml:space="preserve">В) Манагуа, Тегусигальпа, Гватемала, </w:t>
      </w:r>
      <w:proofErr w:type="spellStart"/>
      <w:r w:rsidRPr="007C0E7D">
        <w:rPr>
          <w:rFonts w:ascii="Times New Roman" w:hAnsi="Times New Roman"/>
          <w:sz w:val="24"/>
        </w:rPr>
        <w:t>Белбмопан</w:t>
      </w:r>
      <w:proofErr w:type="spellEnd"/>
      <w:r w:rsidRPr="007C0E7D">
        <w:rPr>
          <w:rFonts w:ascii="Times New Roman" w:hAnsi="Times New Roman"/>
          <w:sz w:val="24"/>
        </w:rPr>
        <w:t>;</w:t>
      </w:r>
      <w:r w:rsidRPr="007C0E7D">
        <w:rPr>
          <w:rFonts w:ascii="Times New Roman" w:hAnsi="Times New Roman"/>
          <w:sz w:val="24"/>
        </w:rPr>
        <w:tab/>
        <w:t>Г) Доха, Абу-Даби, Эр-Рияд, Эль-Кувейт</w:t>
      </w:r>
    </w:p>
    <w:p w:rsidR="00846263" w:rsidRPr="007C0E7D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rFonts w:ascii="Times New Roman" w:hAnsi="Times New Roman"/>
          <w:b/>
          <w:sz w:val="24"/>
        </w:rPr>
        <w:t>10.</w:t>
      </w:r>
      <w:r w:rsidRPr="007C0E7D">
        <w:rPr>
          <w:rFonts w:ascii="Times New Roman" w:hAnsi="Times New Roman"/>
          <w:sz w:val="24"/>
        </w:rPr>
        <w:t xml:space="preserve"> В зону муссонной циркуляции атмосферы попадают такие территории как: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7C0E7D">
        <w:rPr>
          <w:rFonts w:ascii="Times New Roman" w:hAnsi="Times New Roman"/>
          <w:sz w:val="24"/>
        </w:rPr>
        <w:t xml:space="preserve">А) Красноярский край, </w:t>
      </w:r>
      <w:proofErr w:type="spellStart"/>
      <w:r w:rsidRPr="007C0E7D">
        <w:rPr>
          <w:rFonts w:ascii="Times New Roman" w:hAnsi="Times New Roman"/>
          <w:sz w:val="24"/>
        </w:rPr>
        <w:t>Респ</w:t>
      </w:r>
      <w:proofErr w:type="spellEnd"/>
      <w:r w:rsidRPr="007C0E7D">
        <w:rPr>
          <w:rFonts w:ascii="Times New Roman" w:hAnsi="Times New Roman"/>
          <w:sz w:val="24"/>
        </w:rPr>
        <w:t xml:space="preserve">. Якутия, Ханты-Мансийский авт. </w:t>
      </w:r>
      <w:proofErr w:type="spellStart"/>
      <w:r w:rsidRPr="007C0E7D">
        <w:rPr>
          <w:rFonts w:ascii="Times New Roman" w:hAnsi="Times New Roman"/>
          <w:sz w:val="24"/>
        </w:rPr>
        <w:t>окр</w:t>
      </w:r>
      <w:proofErr w:type="spellEnd"/>
      <w:r w:rsidRPr="007C0E7D">
        <w:rPr>
          <w:rFonts w:ascii="Times New Roman" w:hAnsi="Times New Roman"/>
          <w:sz w:val="24"/>
        </w:rPr>
        <w:t xml:space="preserve">., </w:t>
      </w:r>
      <w:proofErr w:type="spellStart"/>
      <w:r w:rsidRPr="007C0E7D">
        <w:rPr>
          <w:rFonts w:ascii="Times New Roman" w:hAnsi="Times New Roman"/>
          <w:sz w:val="24"/>
        </w:rPr>
        <w:t>Респ</w:t>
      </w:r>
      <w:proofErr w:type="spellEnd"/>
      <w:r w:rsidRPr="007C0E7D">
        <w:rPr>
          <w:rFonts w:ascii="Times New Roman" w:hAnsi="Times New Roman"/>
          <w:sz w:val="24"/>
        </w:rPr>
        <w:t>. Бурятия;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7C0E7D">
        <w:rPr>
          <w:rFonts w:ascii="Times New Roman" w:hAnsi="Times New Roman"/>
          <w:sz w:val="24"/>
        </w:rPr>
        <w:t xml:space="preserve">Б) </w:t>
      </w:r>
      <w:proofErr w:type="gramStart"/>
      <w:r w:rsidRPr="007C0E7D">
        <w:rPr>
          <w:rFonts w:ascii="Times New Roman" w:hAnsi="Times New Roman"/>
          <w:sz w:val="24"/>
        </w:rPr>
        <w:t>Калининградская</w:t>
      </w:r>
      <w:proofErr w:type="gramEnd"/>
      <w:r w:rsidRPr="007C0E7D">
        <w:rPr>
          <w:rFonts w:ascii="Times New Roman" w:hAnsi="Times New Roman"/>
          <w:sz w:val="24"/>
        </w:rPr>
        <w:t xml:space="preserve"> обл., Ленинградская обл., Санкт-Петербург, Псковская обл.;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Pr="007C0E7D">
        <w:rPr>
          <w:rFonts w:ascii="Times New Roman" w:hAnsi="Times New Roman"/>
          <w:sz w:val="24"/>
        </w:rPr>
        <w:t>) Хабаровский край, Сахалинская обл., Амурская обл., Приморский край;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7C0E7D">
        <w:rPr>
          <w:rFonts w:ascii="Times New Roman" w:hAnsi="Times New Roman"/>
          <w:sz w:val="24"/>
        </w:rPr>
        <w:t xml:space="preserve">Г) </w:t>
      </w:r>
      <w:proofErr w:type="spellStart"/>
      <w:r w:rsidRPr="007C0E7D">
        <w:rPr>
          <w:rFonts w:ascii="Times New Roman" w:hAnsi="Times New Roman"/>
          <w:sz w:val="24"/>
        </w:rPr>
        <w:t>Респ</w:t>
      </w:r>
      <w:proofErr w:type="spellEnd"/>
      <w:r w:rsidRPr="007C0E7D">
        <w:rPr>
          <w:rFonts w:ascii="Times New Roman" w:hAnsi="Times New Roman"/>
          <w:sz w:val="24"/>
        </w:rPr>
        <w:t xml:space="preserve">. Марий Эл, </w:t>
      </w:r>
      <w:proofErr w:type="spellStart"/>
      <w:r w:rsidRPr="007C0E7D">
        <w:rPr>
          <w:rFonts w:ascii="Times New Roman" w:hAnsi="Times New Roman"/>
          <w:sz w:val="24"/>
        </w:rPr>
        <w:t>Респ</w:t>
      </w:r>
      <w:proofErr w:type="spellEnd"/>
      <w:r w:rsidRPr="007C0E7D">
        <w:rPr>
          <w:rFonts w:ascii="Times New Roman" w:hAnsi="Times New Roman"/>
          <w:sz w:val="24"/>
        </w:rPr>
        <w:t xml:space="preserve">. Удмуртия, </w:t>
      </w:r>
      <w:proofErr w:type="spellStart"/>
      <w:r w:rsidRPr="007C0E7D">
        <w:rPr>
          <w:rFonts w:ascii="Times New Roman" w:hAnsi="Times New Roman"/>
          <w:sz w:val="24"/>
        </w:rPr>
        <w:t>Респ</w:t>
      </w:r>
      <w:proofErr w:type="spellEnd"/>
      <w:r w:rsidRPr="007C0E7D">
        <w:rPr>
          <w:rFonts w:ascii="Times New Roman" w:hAnsi="Times New Roman"/>
          <w:sz w:val="24"/>
        </w:rPr>
        <w:t>. Татарстан, Кировская обл.</w:t>
      </w:r>
    </w:p>
    <w:p w:rsidR="00846263" w:rsidRPr="007C0E7D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rFonts w:ascii="Times New Roman" w:hAnsi="Times New Roman"/>
          <w:b/>
          <w:sz w:val="24"/>
        </w:rPr>
        <w:t>11.</w:t>
      </w:r>
      <w:r w:rsidRPr="007C0E7D">
        <w:rPr>
          <w:rFonts w:ascii="Times New Roman" w:hAnsi="Times New Roman"/>
          <w:sz w:val="24"/>
        </w:rPr>
        <w:t xml:space="preserve"> Выберите ряд стран, которые имеют выход к самым соленым морям: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proofErr w:type="gramStart"/>
      <w:r w:rsidRPr="007C0E7D">
        <w:rPr>
          <w:rFonts w:ascii="Times New Roman" w:hAnsi="Times New Roman"/>
          <w:sz w:val="24"/>
        </w:rPr>
        <w:t xml:space="preserve">А) Тунис, Италия, Саудовская Аравия, Эритрея;  </w:t>
      </w:r>
      <w:r w:rsidRPr="007C0E7D">
        <w:rPr>
          <w:rFonts w:ascii="Times New Roman" w:hAnsi="Times New Roman"/>
          <w:sz w:val="24"/>
        </w:rPr>
        <w:tab/>
        <w:t>Б) Мозамбик, ЮАР, Танзания, Австралия;</w:t>
      </w:r>
      <w:proofErr w:type="gramEnd"/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7C0E7D">
        <w:rPr>
          <w:rFonts w:ascii="Times New Roman" w:hAnsi="Times New Roman"/>
          <w:sz w:val="24"/>
        </w:rPr>
        <w:t xml:space="preserve">В) Чили, Аргентина, Уругвай, Перу;   </w:t>
      </w:r>
      <w:r w:rsidRPr="007C0E7D">
        <w:rPr>
          <w:rFonts w:ascii="Times New Roman" w:hAnsi="Times New Roman"/>
          <w:sz w:val="24"/>
        </w:rPr>
        <w:tab/>
      </w:r>
      <w:r w:rsidRPr="007C0E7D">
        <w:rPr>
          <w:rFonts w:ascii="Times New Roman" w:hAnsi="Times New Roman"/>
          <w:sz w:val="24"/>
        </w:rPr>
        <w:tab/>
      </w:r>
      <w:r w:rsidRPr="007C0E7D">
        <w:rPr>
          <w:rFonts w:ascii="Times New Roman" w:hAnsi="Times New Roman"/>
          <w:sz w:val="24"/>
        </w:rPr>
        <w:tab/>
        <w:t>Г) Индонезия, Малайзия, Вьетнам, Таиланд.</w:t>
      </w:r>
    </w:p>
    <w:p w:rsidR="00846263" w:rsidRPr="007C0E7D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rFonts w:ascii="Times New Roman" w:hAnsi="Times New Roman"/>
          <w:b/>
          <w:sz w:val="24"/>
        </w:rPr>
        <w:t>12.</w:t>
      </w:r>
      <w:r w:rsidRPr="007C0E7D">
        <w:rPr>
          <w:rFonts w:ascii="Times New Roman" w:hAnsi="Times New Roman"/>
          <w:sz w:val="24"/>
        </w:rPr>
        <w:t xml:space="preserve"> К государствам-членам Шанхайской организации сотрудничества относятся:</w:t>
      </w:r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А</w:t>
      </w:r>
      <w:r w:rsidRPr="007C0E7D">
        <w:rPr>
          <w:rFonts w:ascii="Times New Roman" w:hAnsi="Times New Roman"/>
          <w:sz w:val="24"/>
        </w:rPr>
        <w:t xml:space="preserve">) Польша, Литва, Латвия, Эстония;   </w:t>
      </w:r>
      <w:r>
        <w:rPr>
          <w:rFonts w:ascii="Times New Roman" w:hAnsi="Times New Roman"/>
          <w:sz w:val="24"/>
        </w:rPr>
        <w:tab/>
        <w:t>Б</w:t>
      </w:r>
      <w:r w:rsidRPr="007C0E7D">
        <w:rPr>
          <w:rFonts w:ascii="Times New Roman" w:hAnsi="Times New Roman"/>
          <w:sz w:val="24"/>
        </w:rPr>
        <w:t xml:space="preserve">) Бразилия, Монголия, </w:t>
      </w:r>
      <w:proofErr w:type="spellStart"/>
      <w:r w:rsidRPr="007C0E7D">
        <w:rPr>
          <w:rFonts w:ascii="Times New Roman" w:hAnsi="Times New Roman"/>
          <w:sz w:val="24"/>
        </w:rPr>
        <w:t>Респ</w:t>
      </w:r>
      <w:proofErr w:type="spellEnd"/>
      <w:r w:rsidRPr="007C0E7D">
        <w:rPr>
          <w:rFonts w:ascii="Times New Roman" w:hAnsi="Times New Roman"/>
          <w:sz w:val="24"/>
        </w:rPr>
        <w:t>. Корея, Таиланд;</w:t>
      </w:r>
      <w:proofErr w:type="gramEnd"/>
    </w:p>
    <w:p w:rsidR="00846263" w:rsidRPr="007C0E7D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Pr="007C0E7D">
        <w:rPr>
          <w:rFonts w:ascii="Times New Roman" w:hAnsi="Times New Roman"/>
          <w:sz w:val="24"/>
        </w:rPr>
        <w:t xml:space="preserve">) Япония, Вьетнам, КНДР, Лаос;   </w:t>
      </w:r>
      <w:r>
        <w:rPr>
          <w:rFonts w:ascii="Times New Roman" w:hAnsi="Times New Roman"/>
          <w:sz w:val="24"/>
        </w:rPr>
        <w:tab/>
        <w:t>Г</w:t>
      </w:r>
      <w:r w:rsidRPr="007C0E7D">
        <w:rPr>
          <w:rFonts w:ascii="Times New Roman" w:hAnsi="Times New Roman"/>
          <w:sz w:val="24"/>
        </w:rPr>
        <w:t>) Россия, Индия, Казахстан, Киргизия.</w:t>
      </w:r>
    </w:p>
    <w:p w:rsidR="00846263" w:rsidRPr="007C0E7D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rFonts w:ascii="Times New Roman" w:hAnsi="Times New Roman"/>
          <w:b/>
          <w:sz w:val="24"/>
        </w:rPr>
        <w:t>13.</w:t>
      </w:r>
      <w:r w:rsidRPr="007C0E7D">
        <w:rPr>
          <w:rFonts w:ascii="Times New Roman" w:hAnsi="Times New Roman"/>
          <w:sz w:val="24"/>
        </w:rPr>
        <w:t xml:space="preserve"> Такие бренды мировой сферы производства продуктов питания как </w:t>
      </w:r>
      <w:proofErr w:type="spellStart"/>
      <w:r w:rsidRPr="007C0E7D">
        <w:rPr>
          <w:rFonts w:ascii="Times New Roman" w:hAnsi="Times New Roman"/>
          <w:sz w:val="24"/>
        </w:rPr>
        <w:t>Nestle</w:t>
      </w:r>
      <w:proofErr w:type="spellEnd"/>
      <w:r w:rsidRPr="007C0E7D">
        <w:rPr>
          <w:rFonts w:ascii="Times New Roman" w:hAnsi="Times New Roman"/>
          <w:sz w:val="24"/>
        </w:rPr>
        <w:t xml:space="preserve">, </w:t>
      </w:r>
      <w:proofErr w:type="spellStart"/>
      <w:r w:rsidRPr="007C0E7D">
        <w:rPr>
          <w:rFonts w:ascii="Times New Roman" w:hAnsi="Times New Roman"/>
          <w:sz w:val="24"/>
        </w:rPr>
        <w:t>Milka</w:t>
      </w:r>
      <w:proofErr w:type="spellEnd"/>
      <w:r w:rsidRPr="007C0E7D">
        <w:rPr>
          <w:rFonts w:ascii="Times New Roman" w:hAnsi="Times New Roman"/>
          <w:sz w:val="24"/>
        </w:rPr>
        <w:t xml:space="preserve">, </w:t>
      </w:r>
      <w:proofErr w:type="spellStart"/>
      <w:r w:rsidRPr="007C0E7D">
        <w:rPr>
          <w:rFonts w:ascii="Times New Roman" w:hAnsi="Times New Roman"/>
          <w:sz w:val="24"/>
        </w:rPr>
        <w:t>Schweppes</w:t>
      </w:r>
      <w:proofErr w:type="spellEnd"/>
      <w:r w:rsidRPr="007C0E7D">
        <w:rPr>
          <w:rFonts w:ascii="Times New Roman" w:hAnsi="Times New Roman"/>
          <w:sz w:val="24"/>
        </w:rPr>
        <w:t xml:space="preserve">, </w:t>
      </w:r>
      <w:proofErr w:type="spellStart"/>
      <w:r w:rsidRPr="007C0E7D">
        <w:rPr>
          <w:rFonts w:ascii="Times New Roman" w:hAnsi="Times New Roman"/>
          <w:sz w:val="24"/>
        </w:rPr>
        <w:t>Movenpick</w:t>
      </w:r>
      <w:proofErr w:type="spellEnd"/>
      <w:r w:rsidRPr="007C0E7D">
        <w:rPr>
          <w:rFonts w:ascii="Times New Roman" w:hAnsi="Times New Roman"/>
          <w:sz w:val="24"/>
        </w:rPr>
        <w:t xml:space="preserve">, </w:t>
      </w:r>
      <w:proofErr w:type="spellStart"/>
      <w:r w:rsidRPr="007C0E7D">
        <w:rPr>
          <w:rFonts w:ascii="Times New Roman" w:hAnsi="Times New Roman"/>
          <w:sz w:val="24"/>
        </w:rPr>
        <w:t>Ambassador</w:t>
      </w:r>
      <w:proofErr w:type="spellEnd"/>
      <w:r w:rsidRPr="007C0E7D">
        <w:rPr>
          <w:rFonts w:ascii="Times New Roman" w:hAnsi="Times New Roman"/>
          <w:sz w:val="24"/>
        </w:rPr>
        <w:t xml:space="preserve">, </w:t>
      </w:r>
      <w:proofErr w:type="spellStart"/>
      <w:r w:rsidRPr="007C0E7D">
        <w:rPr>
          <w:rFonts w:ascii="Times New Roman" w:hAnsi="Times New Roman"/>
          <w:sz w:val="24"/>
        </w:rPr>
        <w:t>Nesquik</w:t>
      </w:r>
      <w:proofErr w:type="spellEnd"/>
      <w:r w:rsidRPr="007C0E7D">
        <w:rPr>
          <w:rFonts w:ascii="Times New Roman" w:hAnsi="Times New Roman"/>
          <w:sz w:val="24"/>
        </w:rPr>
        <w:t xml:space="preserve"> и др. основаны и принадлежат стране:</w:t>
      </w:r>
    </w:p>
    <w:p w:rsidR="00846263" w:rsidRPr="00540309" w:rsidRDefault="00846263" w:rsidP="00540309">
      <w:pPr>
        <w:pStyle w:val="a5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  <w:r w:rsidRPr="007C0E7D">
        <w:rPr>
          <w:rFonts w:ascii="Times New Roman" w:hAnsi="Times New Roman"/>
          <w:sz w:val="24"/>
        </w:rPr>
        <w:t xml:space="preserve">) Германия;   </w:t>
      </w:r>
      <w:r>
        <w:rPr>
          <w:rFonts w:ascii="Times New Roman" w:hAnsi="Times New Roman"/>
          <w:sz w:val="24"/>
        </w:rPr>
        <w:t>Б</w:t>
      </w:r>
      <w:r w:rsidRPr="007C0E7D">
        <w:rPr>
          <w:rFonts w:ascii="Times New Roman" w:hAnsi="Times New Roman"/>
          <w:sz w:val="24"/>
        </w:rPr>
        <w:t xml:space="preserve">) Великобритания;   </w:t>
      </w:r>
      <w:r>
        <w:rPr>
          <w:rFonts w:ascii="Times New Roman" w:hAnsi="Times New Roman"/>
          <w:sz w:val="24"/>
        </w:rPr>
        <w:t>В</w:t>
      </w:r>
      <w:r w:rsidRPr="007C0E7D">
        <w:rPr>
          <w:rFonts w:ascii="Times New Roman" w:hAnsi="Times New Roman"/>
          <w:sz w:val="24"/>
        </w:rPr>
        <w:t xml:space="preserve">) Швейцария;   </w:t>
      </w:r>
      <w:r>
        <w:rPr>
          <w:rFonts w:ascii="Times New Roman" w:hAnsi="Times New Roman"/>
          <w:sz w:val="24"/>
        </w:rPr>
        <w:t>Г</w:t>
      </w:r>
      <w:r w:rsidRPr="007C0E7D">
        <w:rPr>
          <w:rFonts w:ascii="Times New Roman" w:hAnsi="Times New Roman"/>
          <w:sz w:val="24"/>
        </w:rPr>
        <w:t>) США.</w:t>
      </w:r>
    </w:p>
    <w:p w:rsidR="00846263" w:rsidRPr="001B22F8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rFonts w:ascii="Times New Roman" w:hAnsi="Times New Roman"/>
          <w:b/>
          <w:sz w:val="24"/>
        </w:rPr>
        <w:t>14.</w:t>
      </w:r>
      <w:r w:rsidRPr="001B22F8">
        <w:rPr>
          <w:rFonts w:ascii="Times New Roman" w:hAnsi="Times New Roman"/>
          <w:sz w:val="24"/>
        </w:rPr>
        <w:t xml:space="preserve"> В каком регионе России функционирует приливная электростанция:</w:t>
      </w:r>
    </w:p>
    <w:p w:rsidR="00846263" w:rsidRPr="001B22F8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  <w:r w:rsidRPr="001B22F8">
        <w:rPr>
          <w:rFonts w:ascii="Times New Roman" w:hAnsi="Times New Roman"/>
          <w:sz w:val="24"/>
        </w:rPr>
        <w:t xml:space="preserve">) Приморский край;  </w:t>
      </w:r>
      <w:r>
        <w:rPr>
          <w:rFonts w:ascii="Times New Roman" w:hAnsi="Times New Roman"/>
          <w:sz w:val="24"/>
        </w:rPr>
        <w:t>Б</w:t>
      </w:r>
      <w:r w:rsidRPr="001B22F8">
        <w:rPr>
          <w:rFonts w:ascii="Times New Roman" w:hAnsi="Times New Roman"/>
          <w:sz w:val="24"/>
        </w:rPr>
        <w:t xml:space="preserve">) </w:t>
      </w:r>
      <w:proofErr w:type="gramStart"/>
      <w:r w:rsidRPr="001B22F8">
        <w:rPr>
          <w:rFonts w:ascii="Times New Roman" w:hAnsi="Times New Roman"/>
          <w:sz w:val="24"/>
        </w:rPr>
        <w:t>Калининградская</w:t>
      </w:r>
      <w:proofErr w:type="gramEnd"/>
      <w:r w:rsidRPr="001B22F8">
        <w:rPr>
          <w:rFonts w:ascii="Times New Roman" w:hAnsi="Times New Roman"/>
          <w:sz w:val="24"/>
        </w:rPr>
        <w:t xml:space="preserve"> обл.;   </w:t>
      </w:r>
      <w:r>
        <w:rPr>
          <w:rFonts w:ascii="Times New Roman" w:hAnsi="Times New Roman"/>
          <w:sz w:val="24"/>
        </w:rPr>
        <w:t>В</w:t>
      </w:r>
      <w:r w:rsidRPr="001B22F8">
        <w:rPr>
          <w:rFonts w:ascii="Times New Roman" w:hAnsi="Times New Roman"/>
          <w:sz w:val="24"/>
        </w:rPr>
        <w:t xml:space="preserve">) Камчатский край;   </w:t>
      </w:r>
      <w:r>
        <w:rPr>
          <w:rFonts w:ascii="Times New Roman" w:hAnsi="Times New Roman"/>
          <w:sz w:val="24"/>
        </w:rPr>
        <w:t>Г</w:t>
      </w:r>
      <w:r w:rsidRPr="001B22F8">
        <w:rPr>
          <w:rFonts w:ascii="Times New Roman" w:hAnsi="Times New Roman"/>
          <w:sz w:val="24"/>
        </w:rPr>
        <w:t>) Мурманская обл.</w:t>
      </w:r>
    </w:p>
    <w:p w:rsidR="00846263" w:rsidRPr="001B22F8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b/>
        </w:rPr>
        <w:t>15</w:t>
      </w:r>
      <w:r w:rsidRPr="00540309">
        <w:rPr>
          <w:rFonts w:ascii="Times New Roman" w:hAnsi="Times New Roman"/>
          <w:b/>
          <w:sz w:val="24"/>
        </w:rPr>
        <w:t>.</w:t>
      </w:r>
      <w:r w:rsidRPr="001B22F8">
        <w:rPr>
          <w:rFonts w:ascii="Times New Roman" w:hAnsi="Times New Roman"/>
          <w:sz w:val="24"/>
        </w:rPr>
        <w:t xml:space="preserve"> Выберите верное соотношение «регион России – генетическая форма рельефа»:</w:t>
      </w:r>
    </w:p>
    <w:p w:rsidR="00846263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  <w:r w:rsidRPr="001B22F8">
        <w:rPr>
          <w:rFonts w:ascii="Times New Roman" w:hAnsi="Times New Roman"/>
          <w:sz w:val="24"/>
        </w:rPr>
        <w:t xml:space="preserve">) Владимирская область – лавовые плато;   </w:t>
      </w:r>
      <w:r>
        <w:rPr>
          <w:rFonts w:ascii="Times New Roman" w:hAnsi="Times New Roman"/>
          <w:sz w:val="24"/>
        </w:rPr>
        <w:t>Б)</w:t>
      </w:r>
      <w:r w:rsidRPr="001B22F8">
        <w:rPr>
          <w:rFonts w:ascii="Times New Roman" w:hAnsi="Times New Roman"/>
          <w:sz w:val="24"/>
        </w:rPr>
        <w:t xml:space="preserve"> Ленинградская область – бугры пучения;   </w:t>
      </w:r>
    </w:p>
    <w:p w:rsidR="00846263" w:rsidRPr="001B22F8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1B22F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В</w:t>
      </w:r>
      <w:r w:rsidRPr="001B22F8">
        <w:rPr>
          <w:rFonts w:ascii="Times New Roman" w:hAnsi="Times New Roman"/>
          <w:sz w:val="24"/>
        </w:rPr>
        <w:t>) Калининградская область – конечно-моренные гряды</w:t>
      </w:r>
      <w:r>
        <w:rPr>
          <w:rFonts w:ascii="Times New Roman" w:hAnsi="Times New Roman"/>
          <w:sz w:val="24"/>
        </w:rPr>
        <w:t>;   Г</w:t>
      </w:r>
      <w:r w:rsidRPr="001B22F8">
        <w:rPr>
          <w:rFonts w:ascii="Times New Roman" w:hAnsi="Times New Roman"/>
          <w:sz w:val="24"/>
        </w:rPr>
        <w:t>)</w:t>
      </w:r>
      <w:r w:rsidRPr="000C79FB">
        <w:rPr>
          <w:rFonts w:ascii="Times New Roman" w:hAnsi="Times New Roman"/>
          <w:sz w:val="24"/>
        </w:rPr>
        <w:t xml:space="preserve"> </w:t>
      </w:r>
      <w:proofErr w:type="spellStart"/>
      <w:r w:rsidRPr="001B22F8">
        <w:rPr>
          <w:rFonts w:ascii="Times New Roman" w:hAnsi="Times New Roman"/>
          <w:sz w:val="24"/>
        </w:rPr>
        <w:t>Респ</w:t>
      </w:r>
      <w:proofErr w:type="spellEnd"/>
      <w:r w:rsidRPr="001B22F8">
        <w:rPr>
          <w:rFonts w:ascii="Times New Roman" w:hAnsi="Times New Roman"/>
          <w:sz w:val="24"/>
        </w:rPr>
        <w:t xml:space="preserve">. Калмыкия – сопки и вулканы </w:t>
      </w:r>
    </w:p>
    <w:p w:rsidR="00846263" w:rsidRPr="000C79FB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b/>
          <w:bCs/>
        </w:rPr>
        <w:t>16</w:t>
      </w:r>
      <w:r w:rsidRPr="00540309">
        <w:rPr>
          <w:rFonts w:ascii="Times New Roman" w:hAnsi="Times New Roman"/>
          <w:b/>
          <w:sz w:val="24"/>
        </w:rPr>
        <w:t>.</w:t>
      </w:r>
      <w:r w:rsidRPr="000C79FB">
        <w:rPr>
          <w:rFonts w:ascii="Times New Roman" w:hAnsi="Times New Roman"/>
          <w:sz w:val="24"/>
        </w:rPr>
        <w:t xml:space="preserve"> </w:t>
      </w:r>
      <w:proofErr w:type="gramStart"/>
      <w:r w:rsidRPr="000C79FB">
        <w:rPr>
          <w:rFonts w:ascii="Times New Roman" w:hAnsi="Times New Roman"/>
          <w:sz w:val="24"/>
        </w:rPr>
        <w:t xml:space="preserve">Как называется тип экосистем морских побережий экваториального и тропических поясов, заливаемых приливом, но защищённых от прибоя. </w:t>
      </w:r>
      <w:proofErr w:type="gramEnd"/>
    </w:p>
    <w:p w:rsidR="00846263" w:rsidRPr="000C79FB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  <w:r w:rsidRPr="000C79FB">
        <w:rPr>
          <w:rFonts w:ascii="Times New Roman" w:hAnsi="Times New Roman"/>
          <w:sz w:val="24"/>
        </w:rPr>
        <w:t xml:space="preserve">) Марши; </w:t>
      </w:r>
      <w:r>
        <w:rPr>
          <w:rFonts w:ascii="Times New Roman" w:hAnsi="Times New Roman"/>
          <w:sz w:val="24"/>
        </w:rPr>
        <w:tab/>
        <w:t>Б</w:t>
      </w:r>
      <w:r w:rsidRPr="000C79FB">
        <w:rPr>
          <w:rFonts w:ascii="Times New Roman" w:hAnsi="Times New Roman"/>
          <w:sz w:val="24"/>
        </w:rPr>
        <w:t xml:space="preserve">) Мангры; </w:t>
      </w:r>
      <w:r>
        <w:rPr>
          <w:rFonts w:ascii="Times New Roman" w:hAnsi="Times New Roman"/>
          <w:sz w:val="24"/>
        </w:rPr>
        <w:tab/>
        <w:t>В</w:t>
      </w:r>
      <w:r w:rsidRPr="000C79FB">
        <w:rPr>
          <w:rFonts w:ascii="Times New Roman" w:hAnsi="Times New Roman"/>
          <w:sz w:val="24"/>
        </w:rPr>
        <w:t xml:space="preserve">) Плавни; </w:t>
      </w:r>
      <w:r>
        <w:rPr>
          <w:rFonts w:ascii="Times New Roman" w:hAnsi="Times New Roman"/>
          <w:sz w:val="24"/>
        </w:rPr>
        <w:tab/>
        <w:t>Г</w:t>
      </w:r>
      <w:r w:rsidRPr="000C79FB">
        <w:rPr>
          <w:rFonts w:ascii="Times New Roman" w:hAnsi="Times New Roman"/>
          <w:sz w:val="24"/>
        </w:rPr>
        <w:t>) Мочажины</w:t>
      </w:r>
    </w:p>
    <w:p w:rsidR="00846263" w:rsidRPr="000C79FB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b/>
          <w:sz w:val="24"/>
        </w:rPr>
        <w:t>17.</w:t>
      </w:r>
      <w:r w:rsidRPr="00B1516A">
        <w:rPr>
          <w:sz w:val="24"/>
        </w:rPr>
        <w:t xml:space="preserve"> </w:t>
      </w:r>
      <w:r w:rsidRPr="000C79FB">
        <w:rPr>
          <w:rFonts w:ascii="Times New Roman" w:hAnsi="Times New Roman"/>
          <w:sz w:val="24"/>
        </w:rPr>
        <w:t xml:space="preserve">На территории какого современного региона России находится родина старинного русского промысла хохлома (хохломская роспись): </w:t>
      </w:r>
    </w:p>
    <w:p w:rsidR="00846263" w:rsidRDefault="00846263" w:rsidP="00846263">
      <w:pPr>
        <w:pStyle w:val="a5"/>
        <w:ind w:firstLine="708"/>
      </w:pPr>
      <w:r>
        <w:rPr>
          <w:rFonts w:ascii="Times New Roman" w:hAnsi="Times New Roman"/>
          <w:sz w:val="24"/>
        </w:rPr>
        <w:t>А</w:t>
      </w:r>
      <w:r w:rsidRPr="000C79FB">
        <w:rPr>
          <w:rFonts w:ascii="Times New Roman" w:hAnsi="Times New Roman"/>
          <w:sz w:val="24"/>
        </w:rPr>
        <w:t xml:space="preserve">) Тверская обл.;   </w:t>
      </w:r>
      <w:r>
        <w:rPr>
          <w:rFonts w:ascii="Times New Roman" w:hAnsi="Times New Roman"/>
          <w:sz w:val="24"/>
        </w:rPr>
        <w:t>Б</w:t>
      </w:r>
      <w:r w:rsidRPr="000C79FB">
        <w:rPr>
          <w:rFonts w:ascii="Times New Roman" w:hAnsi="Times New Roman"/>
          <w:sz w:val="24"/>
        </w:rPr>
        <w:t xml:space="preserve">) Псковская обл.;   </w:t>
      </w:r>
      <w:r>
        <w:rPr>
          <w:rFonts w:ascii="Times New Roman" w:hAnsi="Times New Roman"/>
          <w:sz w:val="24"/>
        </w:rPr>
        <w:t>В</w:t>
      </w:r>
      <w:r w:rsidRPr="000C79FB">
        <w:rPr>
          <w:rFonts w:ascii="Times New Roman" w:hAnsi="Times New Roman"/>
          <w:sz w:val="24"/>
        </w:rPr>
        <w:t xml:space="preserve">) Калужская обл.;   </w:t>
      </w:r>
      <w:r>
        <w:rPr>
          <w:rFonts w:ascii="Times New Roman" w:hAnsi="Times New Roman"/>
          <w:sz w:val="24"/>
        </w:rPr>
        <w:t>Г</w:t>
      </w:r>
      <w:r w:rsidRPr="000C79FB">
        <w:rPr>
          <w:rFonts w:ascii="Times New Roman" w:hAnsi="Times New Roman"/>
          <w:sz w:val="24"/>
        </w:rPr>
        <w:t>) Нижегородская обл</w:t>
      </w:r>
      <w:r w:rsidRPr="00330122">
        <w:t>.</w:t>
      </w:r>
    </w:p>
    <w:p w:rsidR="00846263" w:rsidRPr="000C79FB" w:rsidRDefault="00846263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rFonts w:ascii="Times New Roman" w:hAnsi="Times New Roman"/>
          <w:b/>
          <w:sz w:val="24"/>
        </w:rPr>
        <w:t>18.</w:t>
      </w:r>
      <w:r w:rsidRPr="00B1516A">
        <w:rPr>
          <w:rFonts w:ascii="Times New Roman" w:hAnsi="Times New Roman"/>
          <w:sz w:val="24"/>
        </w:rPr>
        <w:t xml:space="preserve"> </w:t>
      </w:r>
      <w:r w:rsidRPr="000C79FB">
        <w:rPr>
          <w:rFonts w:ascii="Times New Roman" w:hAnsi="Times New Roman"/>
          <w:sz w:val="24"/>
        </w:rPr>
        <w:t xml:space="preserve">Выберите </w:t>
      </w:r>
      <w:proofErr w:type="spellStart"/>
      <w:r w:rsidRPr="000C79FB">
        <w:rPr>
          <w:rFonts w:ascii="Times New Roman" w:hAnsi="Times New Roman"/>
          <w:sz w:val="24"/>
        </w:rPr>
        <w:t>НЕверное</w:t>
      </w:r>
      <w:proofErr w:type="spellEnd"/>
      <w:r w:rsidRPr="000C79FB">
        <w:rPr>
          <w:rFonts w:ascii="Times New Roman" w:hAnsi="Times New Roman"/>
          <w:sz w:val="24"/>
        </w:rPr>
        <w:t xml:space="preserve"> сочетание: “электростанция - её тип”: </w:t>
      </w:r>
    </w:p>
    <w:p w:rsidR="00846263" w:rsidRPr="000C79FB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  <w:r w:rsidRPr="000C79FB">
        <w:rPr>
          <w:rFonts w:ascii="Times New Roman" w:hAnsi="Times New Roman"/>
          <w:sz w:val="24"/>
        </w:rPr>
        <w:t xml:space="preserve">) Смоленская - АЭС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В</w:t>
      </w:r>
      <w:r w:rsidRPr="000C79FB">
        <w:rPr>
          <w:rFonts w:ascii="Times New Roman" w:hAnsi="Times New Roman"/>
          <w:sz w:val="24"/>
        </w:rPr>
        <w:t xml:space="preserve">) Красноярская - АЭС </w:t>
      </w:r>
    </w:p>
    <w:p w:rsidR="00846263" w:rsidRPr="000C79FB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</w:t>
      </w:r>
      <w:r w:rsidRPr="000C79FB">
        <w:rPr>
          <w:rFonts w:ascii="Times New Roman" w:hAnsi="Times New Roman"/>
          <w:sz w:val="24"/>
        </w:rPr>
        <w:t xml:space="preserve">) Нижнекамская - ГЭС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Г</w:t>
      </w:r>
      <w:r w:rsidRPr="000C79FB">
        <w:rPr>
          <w:rFonts w:ascii="Times New Roman" w:hAnsi="Times New Roman"/>
          <w:sz w:val="24"/>
        </w:rPr>
        <w:t xml:space="preserve">) </w:t>
      </w:r>
      <w:proofErr w:type="spellStart"/>
      <w:r w:rsidRPr="000C79FB">
        <w:rPr>
          <w:rFonts w:ascii="Times New Roman" w:hAnsi="Times New Roman"/>
          <w:sz w:val="24"/>
        </w:rPr>
        <w:t>Зейская</w:t>
      </w:r>
      <w:proofErr w:type="spellEnd"/>
      <w:r w:rsidRPr="000C79FB">
        <w:rPr>
          <w:rFonts w:ascii="Times New Roman" w:hAnsi="Times New Roman"/>
          <w:sz w:val="24"/>
        </w:rPr>
        <w:t xml:space="preserve"> - ГЭС</w:t>
      </w:r>
    </w:p>
    <w:p w:rsidR="00846263" w:rsidRDefault="00846263" w:rsidP="00846263">
      <w:r w:rsidRPr="00540309">
        <w:rPr>
          <w:b/>
        </w:rPr>
        <w:t>19.</w:t>
      </w:r>
      <w:r>
        <w:t xml:space="preserve"> Выберите вариант, в котором все три народа входят в тюркскую языковую группу: </w:t>
      </w:r>
    </w:p>
    <w:p w:rsidR="00846263" w:rsidRDefault="00846263" w:rsidP="00846263">
      <w:pPr>
        <w:ind w:firstLine="708"/>
      </w:pPr>
      <w:r>
        <w:t xml:space="preserve">А) татары, чеченцы, чуваши  </w:t>
      </w:r>
      <w:r>
        <w:tab/>
        <w:t xml:space="preserve">В) башкиры, кумыки, мордва </w:t>
      </w:r>
    </w:p>
    <w:p w:rsidR="00846263" w:rsidRDefault="00846263" w:rsidP="00846263">
      <w:pPr>
        <w:ind w:firstLine="708"/>
      </w:pPr>
      <w:r>
        <w:t xml:space="preserve">Б) алтайцы, тувинцы, хакасы  </w:t>
      </w:r>
      <w:r>
        <w:tab/>
        <w:t>Г) якуты, карачаевцы, ингуши</w:t>
      </w:r>
    </w:p>
    <w:p w:rsidR="00846263" w:rsidRDefault="00846263" w:rsidP="00846263">
      <w:r w:rsidRPr="00A26589">
        <w:t xml:space="preserve"> </w:t>
      </w:r>
      <w:r w:rsidRPr="00540309">
        <w:rPr>
          <w:b/>
        </w:rPr>
        <w:t>20.</w:t>
      </w:r>
      <w:r>
        <w:t xml:space="preserve"> </w:t>
      </w:r>
      <w:proofErr w:type="gramStart"/>
      <w:r>
        <w:t>Производство</w:t>
      </w:r>
      <w:proofErr w:type="gramEnd"/>
      <w:r>
        <w:t xml:space="preserve"> какого вида химической продукции объединяет следующие центры промышленности: Ярославль, Киров, Всеволожск, Нижнекамск? </w:t>
      </w:r>
    </w:p>
    <w:p w:rsidR="00846263" w:rsidRPr="00B1516A" w:rsidRDefault="00846263" w:rsidP="00846263">
      <w:pPr>
        <w:ind w:firstLine="708"/>
      </w:pPr>
      <w:r>
        <w:t xml:space="preserve">А) шины           Б) химические волокна </w:t>
      </w:r>
      <w:r>
        <w:tab/>
        <w:t>В) азотные удобрения       Г) калийные удобрения</w:t>
      </w:r>
    </w:p>
    <w:p w:rsidR="00846263" w:rsidRDefault="00846263" w:rsidP="00846263">
      <w:pPr>
        <w:pStyle w:val="a3"/>
        <w:spacing w:line="321" w:lineRule="exact"/>
        <w:ind w:left="5141"/>
        <w:rPr>
          <w:color w:val="333333"/>
          <w:spacing w:val="-4"/>
          <w:shd w:val="clear" w:color="auto" w:fill="F9F9F9"/>
        </w:rPr>
      </w:pPr>
    </w:p>
    <w:p w:rsidR="00846263" w:rsidRDefault="00846263" w:rsidP="00846263">
      <w:pPr>
        <w:rPr>
          <w:b/>
          <w:u w:val="single"/>
        </w:rPr>
      </w:pPr>
    </w:p>
    <w:p w:rsidR="00846263" w:rsidRPr="0063246A" w:rsidRDefault="00846263" w:rsidP="00846263">
      <w:pPr>
        <w:jc w:val="center"/>
        <w:rPr>
          <w:b/>
          <w:u w:val="single"/>
        </w:rPr>
      </w:pPr>
      <w:r w:rsidRPr="0063246A">
        <w:rPr>
          <w:b/>
          <w:u w:val="single"/>
        </w:rPr>
        <w:t>2. Аналитический тур</w:t>
      </w:r>
    </w:p>
    <w:p w:rsidR="00846263" w:rsidRPr="001B22F8" w:rsidRDefault="00540309" w:rsidP="00846263">
      <w:pPr>
        <w:pStyle w:val="a5"/>
        <w:rPr>
          <w:rFonts w:ascii="Times New Roman" w:hAnsi="Times New Roman"/>
          <w:sz w:val="24"/>
        </w:rPr>
      </w:pPr>
      <w:r w:rsidRPr="00540309">
        <w:rPr>
          <w:rFonts w:ascii="Times New Roman" w:hAnsi="Times New Roman"/>
          <w:b/>
          <w:sz w:val="24"/>
        </w:rPr>
        <w:t>1.</w:t>
      </w:r>
      <w:r w:rsidR="00846263" w:rsidRPr="001B22F8">
        <w:rPr>
          <w:rFonts w:ascii="Times New Roman" w:hAnsi="Times New Roman"/>
          <w:sz w:val="24"/>
        </w:rPr>
        <w:t xml:space="preserve"> Установите соответствие между страной и объектом историко-культурного наследия, расположенным на её территории:</w:t>
      </w:r>
    </w:p>
    <w:p w:rsidR="00846263" w:rsidRPr="001B22F8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1B22F8">
        <w:rPr>
          <w:rFonts w:ascii="Times New Roman" w:hAnsi="Times New Roman"/>
          <w:sz w:val="24"/>
        </w:rPr>
        <w:t xml:space="preserve">1) </w:t>
      </w:r>
      <w:r>
        <w:rPr>
          <w:rFonts w:ascii="Times New Roman" w:hAnsi="Times New Roman"/>
          <w:sz w:val="24"/>
        </w:rPr>
        <w:t xml:space="preserve">Мексика                  </w:t>
      </w:r>
      <w:r w:rsidRPr="001B22F8">
        <w:rPr>
          <w:rFonts w:ascii="Times New Roman" w:hAnsi="Times New Roman"/>
          <w:sz w:val="24"/>
        </w:rPr>
        <w:t xml:space="preserve">А. Монастырь </w:t>
      </w:r>
      <w:proofErr w:type="spellStart"/>
      <w:r w:rsidRPr="001B22F8">
        <w:rPr>
          <w:rFonts w:ascii="Times New Roman" w:hAnsi="Times New Roman"/>
          <w:sz w:val="24"/>
        </w:rPr>
        <w:t>Эрдэнэ-Зуу</w:t>
      </w:r>
      <w:proofErr w:type="spellEnd"/>
    </w:p>
    <w:p w:rsidR="00846263" w:rsidRPr="001B22F8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1B22F8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) Монголия                </w:t>
      </w:r>
      <w:r w:rsidRPr="001B22F8">
        <w:rPr>
          <w:rFonts w:ascii="Times New Roman" w:hAnsi="Times New Roman"/>
          <w:sz w:val="24"/>
        </w:rPr>
        <w:t xml:space="preserve">Б. Древнее поселение </w:t>
      </w:r>
      <w:proofErr w:type="spellStart"/>
      <w:r w:rsidRPr="001B22F8">
        <w:rPr>
          <w:rFonts w:ascii="Times New Roman" w:hAnsi="Times New Roman"/>
          <w:sz w:val="24"/>
        </w:rPr>
        <w:t>Теотиуакан</w:t>
      </w:r>
      <w:proofErr w:type="spellEnd"/>
    </w:p>
    <w:p w:rsidR="00846263" w:rsidRPr="001B22F8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1B22F8">
        <w:rPr>
          <w:rFonts w:ascii="Times New Roman" w:hAnsi="Times New Roman"/>
          <w:sz w:val="24"/>
        </w:rPr>
        <w:lastRenderedPageBreak/>
        <w:t xml:space="preserve">3) Канада                    В. Пещера </w:t>
      </w:r>
      <w:proofErr w:type="spellStart"/>
      <w:r w:rsidRPr="001B22F8">
        <w:rPr>
          <w:rFonts w:ascii="Times New Roman" w:hAnsi="Times New Roman"/>
          <w:sz w:val="24"/>
        </w:rPr>
        <w:t>Альтамира</w:t>
      </w:r>
      <w:proofErr w:type="spellEnd"/>
      <w:r w:rsidRPr="001B22F8">
        <w:rPr>
          <w:rFonts w:ascii="Times New Roman" w:hAnsi="Times New Roman"/>
          <w:sz w:val="24"/>
        </w:rPr>
        <w:t xml:space="preserve"> и наскальное искусство периода палеолита</w:t>
      </w:r>
    </w:p>
    <w:p w:rsidR="00846263" w:rsidRPr="001B22F8" w:rsidRDefault="00846263" w:rsidP="00846263">
      <w:pPr>
        <w:pStyle w:val="a5"/>
        <w:ind w:firstLine="708"/>
        <w:rPr>
          <w:rFonts w:ascii="Times New Roman" w:hAnsi="Times New Roman"/>
          <w:sz w:val="24"/>
        </w:rPr>
      </w:pPr>
      <w:r w:rsidRPr="001B22F8">
        <w:rPr>
          <w:rFonts w:ascii="Times New Roman" w:hAnsi="Times New Roman"/>
          <w:sz w:val="24"/>
        </w:rPr>
        <w:t xml:space="preserve">4) Испания </w:t>
      </w:r>
      <w:r>
        <w:rPr>
          <w:rFonts w:ascii="Times New Roman" w:hAnsi="Times New Roman"/>
          <w:sz w:val="24"/>
        </w:rPr>
        <w:t xml:space="preserve">                </w:t>
      </w:r>
      <w:r w:rsidRPr="001B22F8">
        <w:rPr>
          <w:rFonts w:ascii="Times New Roman" w:hAnsi="Times New Roman"/>
          <w:sz w:val="24"/>
        </w:rPr>
        <w:t>Г.   Национальный парк Вуд-</w:t>
      </w:r>
      <w:proofErr w:type="spellStart"/>
      <w:r w:rsidRPr="001B22F8">
        <w:rPr>
          <w:rFonts w:ascii="Times New Roman" w:hAnsi="Times New Roman"/>
          <w:sz w:val="24"/>
        </w:rPr>
        <w:t>Баффало</w:t>
      </w:r>
      <w:proofErr w:type="spellEnd"/>
    </w:p>
    <w:p w:rsidR="00846263" w:rsidRDefault="00846263" w:rsidP="00846263">
      <w:r w:rsidRPr="00861D72">
        <w:rPr>
          <w:u w:val="single"/>
        </w:rPr>
        <w:t>Ответ:</w:t>
      </w:r>
      <w:r>
        <w:t xml:space="preserve"> 1-...</w:t>
      </w:r>
      <w:r>
        <w:tab/>
        <w:t>.2-....</w:t>
      </w:r>
      <w:r>
        <w:tab/>
        <w:t>3-....</w:t>
      </w:r>
      <w:r>
        <w:tab/>
        <w:t>4-...</w:t>
      </w:r>
    </w:p>
    <w:p w:rsidR="00846263" w:rsidRDefault="00846263" w:rsidP="00846263"/>
    <w:p w:rsidR="00846263" w:rsidRDefault="00846263" w:rsidP="00846263">
      <w:r w:rsidRPr="00540309">
        <w:rPr>
          <w:b/>
        </w:rPr>
        <w:t>2.</w:t>
      </w:r>
      <w:r w:rsidRPr="00733399">
        <w:t xml:space="preserve"> </w:t>
      </w:r>
      <w:r>
        <w:t xml:space="preserve">Прочитайте текст, заполните пропуски. </w:t>
      </w:r>
    </w:p>
    <w:p w:rsidR="00846263" w:rsidRDefault="00846263" w:rsidP="00846263">
      <w:pPr>
        <w:ind w:firstLine="708"/>
      </w:pPr>
      <w:r>
        <w:t xml:space="preserve">Одной  из  важных  отраслей  промышленности  в  экономики  России  является  чёрная  металлургия. Источником  сырья  для  неё  является ... (1),  самое  крупное  месторождение  которой  –...  (2)  – располагается  в  европейской  части  России.  Рядом  с  этим  месторождением  были  построены </w:t>
      </w:r>
    </w:p>
    <w:p w:rsidR="00846263" w:rsidRDefault="00846263" w:rsidP="00846263">
      <w:r>
        <w:t xml:space="preserve">Михайловский, Стойленский, Лебединский.....(3), на </w:t>
      </w:r>
      <w:proofErr w:type="gramStart"/>
      <w:r>
        <w:t>которых</w:t>
      </w:r>
      <w:proofErr w:type="gramEnd"/>
      <w:r>
        <w:t xml:space="preserve"> происходит обогащение руды. Следующая </w:t>
      </w:r>
    </w:p>
    <w:p w:rsidR="00846263" w:rsidRDefault="00846263" w:rsidP="00846263">
      <w:r>
        <w:t xml:space="preserve">стадия – производство .....(4), который содержит в себе немалое количество углерода, что является </w:t>
      </w:r>
    </w:p>
    <w:p w:rsidR="00846263" w:rsidRDefault="00846263" w:rsidP="00846263">
      <w:r>
        <w:t xml:space="preserve">причиной его хрупкости и невозможности обработки. Поэтому .....(4) перерабатывают, удаляя углерод </w:t>
      </w:r>
    </w:p>
    <w:p w:rsidR="00846263" w:rsidRDefault="00846263" w:rsidP="00846263">
      <w:r>
        <w:t xml:space="preserve">и  примеси,  и  он  превращается  в ..... (5).  Хорошие  характеристики  такого  вида  металла  позволяют </w:t>
      </w:r>
    </w:p>
    <w:p w:rsidR="00846263" w:rsidRDefault="00846263" w:rsidP="00846263">
      <w:r>
        <w:t xml:space="preserve">делать из него..... (6). Предприятия, которые выполняет все стадии производства, от сырья </w:t>
      </w:r>
      <w:proofErr w:type="gramStart"/>
      <w:r>
        <w:t>до</w:t>
      </w:r>
      <w:proofErr w:type="gramEnd"/>
      <w:r>
        <w:t xml:space="preserve"> готовой </w:t>
      </w:r>
    </w:p>
    <w:p w:rsidR="00846263" w:rsidRDefault="00846263" w:rsidP="00846263">
      <w:r>
        <w:t xml:space="preserve">продукции, называются .....(7). Они расположены, в основном, в местах добычи ....(1). Так, вблизи .....(2) такой  завод расположен в городе .....(8). </w:t>
      </w:r>
      <w:proofErr w:type="gramStart"/>
      <w:r>
        <w:t>Уникальный</w:t>
      </w:r>
      <w:proofErr w:type="gramEnd"/>
      <w:r>
        <w:t xml:space="preserve"> .....(7) появился в городе......(9), где пересекаются железные дороги, идущие к территориям с сырьём, топливом и потребителем. Предприятие носит название ......(10), которое отражает его географическое положение.   </w:t>
      </w:r>
      <w:r>
        <w:cr/>
      </w:r>
      <w:r w:rsidRPr="00861D72">
        <w:rPr>
          <w:u w:val="single"/>
        </w:rPr>
        <w:t>Ответ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4175"/>
        <w:gridCol w:w="597"/>
        <w:gridCol w:w="4189"/>
      </w:tblGrid>
      <w:tr w:rsidR="00846263" w:rsidTr="0099207B">
        <w:tc>
          <w:tcPr>
            <w:tcW w:w="648" w:type="dxa"/>
          </w:tcPr>
          <w:p w:rsidR="00846263" w:rsidRDefault="00846263" w:rsidP="0099207B">
            <w:r>
              <w:t>№</w:t>
            </w:r>
          </w:p>
        </w:tc>
        <w:tc>
          <w:tcPr>
            <w:tcW w:w="4950" w:type="dxa"/>
          </w:tcPr>
          <w:p w:rsidR="00846263" w:rsidRDefault="00846263" w:rsidP="0099207B">
            <w:pPr>
              <w:jc w:val="center"/>
            </w:pPr>
            <w:r>
              <w:t>Ответ</w:t>
            </w:r>
          </w:p>
        </w:tc>
        <w:tc>
          <w:tcPr>
            <w:tcW w:w="630" w:type="dxa"/>
          </w:tcPr>
          <w:p w:rsidR="00846263" w:rsidRDefault="00846263" w:rsidP="0099207B"/>
        </w:tc>
        <w:tc>
          <w:tcPr>
            <w:tcW w:w="4968" w:type="dxa"/>
          </w:tcPr>
          <w:p w:rsidR="00846263" w:rsidRDefault="00846263" w:rsidP="0099207B">
            <w:pPr>
              <w:jc w:val="center"/>
            </w:pPr>
            <w:r>
              <w:t>Ответ</w:t>
            </w:r>
          </w:p>
        </w:tc>
      </w:tr>
      <w:tr w:rsidR="00846263" w:rsidTr="0099207B">
        <w:tc>
          <w:tcPr>
            <w:tcW w:w="648" w:type="dxa"/>
          </w:tcPr>
          <w:p w:rsidR="00846263" w:rsidRDefault="00846263" w:rsidP="0099207B">
            <w:r>
              <w:t>1</w:t>
            </w:r>
          </w:p>
        </w:tc>
        <w:tc>
          <w:tcPr>
            <w:tcW w:w="4950" w:type="dxa"/>
          </w:tcPr>
          <w:p w:rsidR="00846263" w:rsidRDefault="00846263" w:rsidP="0099207B"/>
        </w:tc>
        <w:tc>
          <w:tcPr>
            <w:tcW w:w="630" w:type="dxa"/>
          </w:tcPr>
          <w:p w:rsidR="00846263" w:rsidRDefault="00846263" w:rsidP="0099207B">
            <w:r>
              <w:t>6</w:t>
            </w:r>
          </w:p>
        </w:tc>
        <w:tc>
          <w:tcPr>
            <w:tcW w:w="4968" w:type="dxa"/>
          </w:tcPr>
          <w:p w:rsidR="00846263" w:rsidRDefault="00846263" w:rsidP="0099207B"/>
        </w:tc>
      </w:tr>
      <w:tr w:rsidR="00846263" w:rsidTr="0099207B">
        <w:tc>
          <w:tcPr>
            <w:tcW w:w="648" w:type="dxa"/>
          </w:tcPr>
          <w:p w:rsidR="00846263" w:rsidRDefault="00846263" w:rsidP="0099207B">
            <w:r>
              <w:t>2</w:t>
            </w:r>
          </w:p>
        </w:tc>
        <w:tc>
          <w:tcPr>
            <w:tcW w:w="4950" w:type="dxa"/>
          </w:tcPr>
          <w:p w:rsidR="00846263" w:rsidRDefault="00846263" w:rsidP="0099207B"/>
        </w:tc>
        <w:tc>
          <w:tcPr>
            <w:tcW w:w="630" w:type="dxa"/>
          </w:tcPr>
          <w:p w:rsidR="00846263" w:rsidRDefault="00846263" w:rsidP="0099207B">
            <w:r>
              <w:t>7</w:t>
            </w:r>
          </w:p>
        </w:tc>
        <w:tc>
          <w:tcPr>
            <w:tcW w:w="4968" w:type="dxa"/>
          </w:tcPr>
          <w:p w:rsidR="00846263" w:rsidRDefault="00846263" w:rsidP="0099207B"/>
        </w:tc>
      </w:tr>
      <w:tr w:rsidR="00846263" w:rsidTr="0099207B">
        <w:tc>
          <w:tcPr>
            <w:tcW w:w="648" w:type="dxa"/>
          </w:tcPr>
          <w:p w:rsidR="00846263" w:rsidRDefault="00846263" w:rsidP="0099207B">
            <w:r>
              <w:t>3</w:t>
            </w:r>
          </w:p>
        </w:tc>
        <w:tc>
          <w:tcPr>
            <w:tcW w:w="4950" w:type="dxa"/>
          </w:tcPr>
          <w:p w:rsidR="00846263" w:rsidRDefault="00846263" w:rsidP="0099207B"/>
        </w:tc>
        <w:tc>
          <w:tcPr>
            <w:tcW w:w="630" w:type="dxa"/>
          </w:tcPr>
          <w:p w:rsidR="00846263" w:rsidRDefault="00846263" w:rsidP="0099207B">
            <w:r>
              <w:t>8</w:t>
            </w:r>
          </w:p>
        </w:tc>
        <w:tc>
          <w:tcPr>
            <w:tcW w:w="4968" w:type="dxa"/>
          </w:tcPr>
          <w:p w:rsidR="00846263" w:rsidRDefault="00846263" w:rsidP="0099207B"/>
        </w:tc>
      </w:tr>
      <w:tr w:rsidR="00846263" w:rsidTr="0099207B">
        <w:tc>
          <w:tcPr>
            <w:tcW w:w="648" w:type="dxa"/>
          </w:tcPr>
          <w:p w:rsidR="00846263" w:rsidRDefault="00846263" w:rsidP="0099207B">
            <w:r>
              <w:t>4</w:t>
            </w:r>
          </w:p>
        </w:tc>
        <w:tc>
          <w:tcPr>
            <w:tcW w:w="4950" w:type="dxa"/>
          </w:tcPr>
          <w:p w:rsidR="00846263" w:rsidRDefault="00846263" w:rsidP="0099207B"/>
        </w:tc>
        <w:tc>
          <w:tcPr>
            <w:tcW w:w="630" w:type="dxa"/>
          </w:tcPr>
          <w:p w:rsidR="00846263" w:rsidRDefault="00846263" w:rsidP="0099207B">
            <w:r>
              <w:t>9</w:t>
            </w:r>
          </w:p>
        </w:tc>
        <w:tc>
          <w:tcPr>
            <w:tcW w:w="4968" w:type="dxa"/>
          </w:tcPr>
          <w:p w:rsidR="00846263" w:rsidRDefault="00846263" w:rsidP="0099207B"/>
        </w:tc>
      </w:tr>
      <w:tr w:rsidR="00846263" w:rsidTr="0099207B">
        <w:tc>
          <w:tcPr>
            <w:tcW w:w="648" w:type="dxa"/>
          </w:tcPr>
          <w:p w:rsidR="00846263" w:rsidRDefault="00846263" w:rsidP="0099207B">
            <w:r>
              <w:t>5</w:t>
            </w:r>
          </w:p>
        </w:tc>
        <w:tc>
          <w:tcPr>
            <w:tcW w:w="4950" w:type="dxa"/>
          </w:tcPr>
          <w:p w:rsidR="00846263" w:rsidRDefault="00846263" w:rsidP="0099207B"/>
        </w:tc>
        <w:tc>
          <w:tcPr>
            <w:tcW w:w="630" w:type="dxa"/>
          </w:tcPr>
          <w:p w:rsidR="00846263" w:rsidRDefault="00846263" w:rsidP="0099207B">
            <w:r>
              <w:t>10</w:t>
            </w:r>
          </w:p>
        </w:tc>
        <w:tc>
          <w:tcPr>
            <w:tcW w:w="4968" w:type="dxa"/>
          </w:tcPr>
          <w:p w:rsidR="00846263" w:rsidRDefault="00846263" w:rsidP="0099207B"/>
        </w:tc>
      </w:tr>
    </w:tbl>
    <w:p w:rsidR="00846263" w:rsidRDefault="00846263" w:rsidP="00846263"/>
    <w:p w:rsidR="00846263" w:rsidRDefault="00846263" w:rsidP="00846263"/>
    <w:p w:rsidR="00846263" w:rsidRDefault="00846263" w:rsidP="00846263"/>
    <w:p w:rsidR="00846263" w:rsidRDefault="00846263" w:rsidP="00846263">
      <w:r w:rsidRPr="00540309">
        <w:rPr>
          <w:b/>
        </w:rPr>
        <w:t>3.</w:t>
      </w:r>
      <w:r w:rsidRPr="00237CC7">
        <w:t xml:space="preserve"> </w:t>
      </w:r>
      <w:r>
        <w:t>Определите названия стран</w:t>
      </w:r>
      <w:proofErr w:type="gramStart"/>
      <w:r>
        <w:t xml:space="preserve"> А</w:t>
      </w:r>
      <w:proofErr w:type="gramEnd"/>
      <w:r>
        <w:t xml:space="preserve">, Б, В по их общим чертам и дополнительным  характеристикам. Общие черты: – все  три  страны  расположены  в  пределах  третьего  по  площади  полуострова части света; </w:t>
      </w:r>
    </w:p>
    <w:p w:rsidR="00846263" w:rsidRDefault="00846263" w:rsidP="00846263">
      <w:pPr>
        <w:ind w:firstLine="708"/>
      </w:pPr>
      <w:r>
        <w:t xml:space="preserve">– все три страны специализируются на рекреационном хозяйстве; </w:t>
      </w:r>
    </w:p>
    <w:p w:rsidR="00846263" w:rsidRDefault="00846263" w:rsidP="00846263">
      <w:pPr>
        <w:ind w:firstLine="708"/>
      </w:pPr>
      <w:r>
        <w:t>– титульные народы стран</w:t>
      </w:r>
      <w:proofErr w:type="gramStart"/>
      <w:r>
        <w:t xml:space="preserve"> А</w:t>
      </w:r>
      <w:proofErr w:type="gramEnd"/>
      <w:r>
        <w:t xml:space="preserve"> и В относятся к одной языковой группе; </w:t>
      </w:r>
    </w:p>
    <w:p w:rsidR="00846263" w:rsidRDefault="00846263" w:rsidP="00846263">
      <w:pPr>
        <w:ind w:firstLine="708"/>
      </w:pPr>
      <w:r>
        <w:t>– верующее население стран</w:t>
      </w:r>
      <w:proofErr w:type="gramStart"/>
      <w:r>
        <w:t xml:space="preserve"> Б</w:t>
      </w:r>
      <w:proofErr w:type="gramEnd"/>
      <w:r>
        <w:t xml:space="preserve"> и В исповедует православие. </w:t>
      </w:r>
    </w:p>
    <w:p w:rsidR="00846263" w:rsidRDefault="00846263" w:rsidP="00846263">
      <w:r>
        <w:t xml:space="preserve">Прочитайте  дополнительные  характеристики  о  странах  мира  и  определите, какие из них будут касаться определённых Вами стран. В случае неверного определения названия страны соответствия с номерами их характеристик не проверяются. </w:t>
      </w:r>
    </w:p>
    <w:p w:rsidR="00846263" w:rsidRDefault="00846263" w:rsidP="00846263">
      <w:pPr>
        <w:ind w:firstLine="708"/>
      </w:pPr>
      <w:r>
        <w:t xml:space="preserve">1) Национальной валютой по состоянию на 2022 год является евро. </w:t>
      </w:r>
    </w:p>
    <w:p w:rsidR="00846263" w:rsidRDefault="00846263" w:rsidP="00846263">
      <w:pPr>
        <w:ind w:firstLine="708"/>
      </w:pPr>
      <w:r>
        <w:t xml:space="preserve">2) В письменности используется кириллический алфавит. </w:t>
      </w:r>
    </w:p>
    <w:p w:rsidR="00846263" w:rsidRDefault="00846263" w:rsidP="00846263">
      <w:pPr>
        <w:ind w:firstLine="708"/>
      </w:pPr>
      <w:r>
        <w:t xml:space="preserve">3) Историческая область страны дала название типу берега и породе собаки. </w:t>
      </w:r>
    </w:p>
    <w:p w:rsidR="00846263" w:rsidRDefault="00846263" w:rsidP="00846263">
      <w:pPr>
        <w:ind w:firstLine="708"/>
      </w:pPr>
      <w:r>
        <w:t xml:space="preserve">4) В стране находится «автономное монашеское государство». </w:t>
      </w:r>
    </w:p>
    <w:p w:rsidR="00846263" w:rsidRDefault="00846263" w:rsidP="00846263">
      <w:pPr>
        <w:ind w:firstLine="708"/>
      </w:pPr>
      <w:r>
        <w:t xml:space="preserve">5) Пригород столицы страны является морским портом. </w:t>
      </w:r>
    </w:p>
    <w:p w:rsidR="00846263" w:rsidRDefault="00846263" w:rsidP="00846263">
      <w:pPr>
        <w:ind w:firstLine="708"/>
      </w:pPr>
      <w:r>
        <w:t xml:space="preserve">6) На территории страны находится высшая точка полуострова. </w:t>
      </w:r>
    </w:p>
    <w:p w:rsidR="00846263" w:rsidRDefault="00846263" w:rsidP="00846263">
      <w:pPr>
        <w:ind w:firstLine="708"/>
      </w:pPr>
      <w:r>
        <w:t xml:space="preserve">7) В  XX  веке  страна  входила  в  состав  </w:t>
      </w:r>
      <w:proofErr w:type="gramStart"/>
      <w:r>
        <w:t>федеративного</w:t>
      </w:r>
      <w:proofErr w:type="gramEnd"/>
      <w:r>
        <w:t xml:space="preserve">  социалистического </w:t>
      </w:r>
    </w:p>
    <w:p w:rsidR="00846263" w:rsidRDefault="00846263" w:rsidP="00846263">
      <w:r>
        <w:t xml:space="preserve">государства. </w:t>
      </w:r>
    </w:p>
    <w:p w:rsidR="00846263" w:rsidRDefault="00846263" w:rsidP="00846263">
      <w:pPr>
        <w:ind w:firstLine="708"/>
      </w:pPr>
      <w:r>
        <w:lastRenderedPageBreak/>
        <w:t xml:space="preserve">8) Считается, что один из островов страны является родиной Марко Поло. </w:t>
      </w:r>
    </w:p>
    <w:p w:rsidR="00846263" w:rsidRDefault="00846263" w:rsidP="00846263">
      <w:pPr>
        <w:ind w:firstLine="708"/>
      </w:pPr>
      <w:r>
        <w:t xml:space="preserve">9) На территории страны действует АЭС. </w:t>
      </w:r>
      <w:r>
        <w:cr/>
      </w:r>
      <w:r w:rsidRPr="00861D72">
        <w:rPr>
          <w:u w:val="single"/>
        </w:rPr>
        <w:t>Ответ: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2214"/>
        <w:gridCol w:w="2215"/>
        <w:gridCol w:w="672"/>
      </w:tblGrid>
      <w:tr w:rsidR="00846263" w:rsidTr="00540309">
        <w:tc>
          <w:tcPr>
            <w:tcW w:w="4788" w:type="dxa"/>
          </w:tcPr>
          <w:p w:rsidR="00846263" w:rsidRDefault="00846263" w:rsidP="0099207B">
            <w:r>
              <w:t>Название страны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5101" w:type="dxa"/>
            <w:gridSpan w:val="3"/>
          </w:tcPr>
          <w:p w:rsidR="00846263" w:rsidRDefault="00846263" w:rsidP="0099207B"/>
        </w:tc>
      </w:tr>
      <w:tr w:rsidR="00846263" w:rsidTr="00540309">
        <w:tc>
          <w:tcPr>
            <w:tcW w:w="4788" w:type="dxa"/>
          </w:tcPr>
          <w:p w:rsidR="00846263" w:rsidRDefault="00846263" w:rsidP="0099207B">
            <w:r>
              <w:t>Название дополнительных характеристик</w:t>
            </w:r>
          </w:p>
        </w:tc>
        <w:tc>
          <w:tcPr>
            <w:tcW w:w="2214" w:type="dxa"/>
          </w:tcPr>
          <w:p w:rsidR="00846263" w:rsidRDefault="00846263" w:rsidP="0099207B"/>
        </w:tc>
        <w:tc>
          <w:tcPr>
            <w:tcW w:w="2215" w:type="dxa"/>
          </w:tcPr>
          <w:p w:rsidR="00846263" w:rsidRDefault="00846263" w:rsidP="0099207B"/>
        </w:tc>
        <w:tc>
          <w:tcPr>
            <w:tcW w:w="672" w:type="dxa"/>
          </w:tcPr>
          <w:p w:rsidR="00846263" w:rsidRDefault="00846263" w:rsidP="0099207B"/>
        </w:tc>
      </w:tr>
      <w:tr w:rsidR="00846263" w:rsidTr="00540309">
        <w:tc>
          <w:tcPr>
            <w:tcW w:w="4788" w:type="dxa"/>
          </w:tcPr>
          <w:p w:rsidR="00846263" w:rsidRDefault="00846263" w:rsidP="0099207B">
            <w:r>
              <w:t>Название страны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5101" w:type="dxa"/>
            <w:gridSpan w:val="3"/>
          </w:tcPr>
          <w:p w:rsidR="00846263" w:rsidRDefault="00846263" w:rsidP="0099207B"/>
        </w:tc>
      </w:tr>
      <w:tr w:rsidR="00846263" w:rsidTr="00540309">
        <w:tc>
          <w:tcPr>
            <w:tcW w:w="4788" w:type="dxa"/>
          </w:tcPr>
          <w:p w:rsidR="00846263" w:rsidRDefault="00846263" w:rsidP="0099207B">
            <w:r>
              <w:t>Название дополнительных характеристик</w:t>
            </w:r>
          </w:p>
        </w:tc>
        <w:tc>
          <w:tcPr>
            <w:tcW w:w="2214" w:type="dxa"/>
          </w:tcPr>
          <w:p w:rsidR="00846263" w:rsidRDefault="00846263" w:rsidP="0099207B"/>
        </w:tc>
        <w:tc>
          <w:tcPr>
            <w:tcW w:w="2215" w:type="dxa"/>
          </w:tcPr>
          <w:p w:rsidR="00846263" w:rsidRDefault="00846263" w:rsidP="0099207B"/>
        </w:tc>
        <w:tc>
          <w:tcPr>
            <w:tcW w:w="672" w:type="dxa"/>
          </w:tcPr>
          <w:p w:rsidR="00846263" w:rsidRDefault="00846263" w:rsidP="0099207B"/>
        </w:tc>
      </w:tr>
      <w:tr w:rsidR="00846263" w:rsidTr="00540309">
        <w:tc>
          <w:tcPr>
            <w:tcW w:w="4788" w:type="dxa"/>
          </w:tcPr>
          <w:p w:rsidR="00846263" w:rsidRDefault="00846263" w:rsidP="0099207B">
            <w:r>
              <w:t>Название страны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5101" w:type="dxa"/>
            <w:gridSpan w:val="3"/>
          </w:tcPr>
          <w:p w:rsidR="00846263" w:rsidRDefault="00846263" w:rsidP="0099207B"/>
        </w:tc>
      </w:tr>
      <w:tr w:rsidR="00846263" w:rsidTr="00540309">
        <w:tc>
          <w:tcPr>
            <w:tcW w:w="4788" w:type="dxa"/>
          </w:tcPr>
          <w:p w:rsidR="00846263" w:rsidRDefault="00846263" w:rsidP="0099207B">
            <w:r>
              <w:t>Название дополнительных характеристик</w:t>
            </w:r>
          </w:p>
        </w:tc>
        <w:tc>
          <w:tcPr>
            <w:tcW w:w="2214" w:type="dxa"/>
          </w:tcPr>
          <w:p w:rsidR="00846263" w:rsidRDefault="00846263" w:rsidP="0099207B"/>
        </w:tc>
        <w:tc>
          <w:tcPr>
            <w:tcW w:w="2215" w:type="dxa"/>
          </w:tcPr>
          <w:p w:rsidR="00846263" w:rsidRDefault="00846263" w:rsidP="0099207B"/>
        </w:tc>
        <w:tc>
          <w:tcPr>
            <w:tcW w:w="672" w:type="dxa"/>
          </w:tcPr>
          <w:p w:rsidR="00846263" w:rsidRDefault="00846263" w:rsidP="0099207B"/>
        </w:tc>
      </w:tr>
    </w:tbl>
    <w:p w:rsidR="00846263" w:rsidRDefault="00846263" w:rsidP="00846263">
      <w:r>
        <w:t>Дополнительные вопросы:</w:t>
      </w:r>
    </w:p>
    <w:p w:rsidR="00846263" w:rsidRDefault="00846263" w:rsidP="00846263">
      <w:r>
        <w:tab/>
        <w:t>1. Название полуострова________________</w:t>
      </w:r>
    </w:p>
    <w:p w:rsidR="00846263" w:rsidRDefault="00846263" w:rsidP="00846263">
      <w:r>
        <w:tab/>
        <w:t>2.Языковая группа народов</w:t>
      </w:r>
      <w:proofErr w:type="gramStart"/>
      <w:r>
        <w:t xml:space="preserve"> А</w:t>
      </w:r>
      <w:proofErr w:type="gramEnd"/>
      <w:r>
        <w:t xml:space="preserve"> и В____________________</w:t>
      </w:r>
    </w:p>
    <w:p w:rsidR="00846263" w:rsidRDefault="00846263" w:rsidP="00846263">
      <w:r>
        <w:tab/>
        <w:t>3.Направление христианства в стране</w:t>
      </w:r>
      <w:proofErr w:type="gramStart"/>
      <w:r>
        <w:t xml:space="preserve"> А</w:t>
      </w:r>
      <w:proofErr w:type="gramEnd"/>
      <w:r>
        <w:t>___________________________</w:t>
      </w:r>
    </w:p>
    <w:p w:rsidR="00846263" w:rsidRDefault="00846263" w:rsidP="00846263">
      <w:pPr>
        <w:ind w:firstLine="708"/>
      </w:pPr>
    </w:p>
    <w:p w:rsidR="00846263" w:rsidRPr="008E5574" w:rsidRDefault="00540309" w:rsidP="00846263">
      <w:r>
        <w:rPr>
          <w:b/>
        </w:rPr>
        <w:t>4</w:t>
      </w:r>
      <w:r w:rsidR="00846263" w:rsidRPr="00540309">
        <w:rPr>
          <w:b/>
        </w:rPr>
        <w:t>.</w:t>
      </w:r>
      <w:r w:rsidR="00846263" w:rsidRPr="004A733B">
        <w:rPr>
          <w:b/>
        </w:rPr>
        <w:t xml:space="preserve"> «</w:t>
      </w:r>
      <w:r w:rsidR="00846263">
        <w:rPr>
          <w:b/>
        </w:rPr>
        <w:t>Отдых и лечение в</w:t>
      </w:r>
      <w:r w:rsidR="00846263" w:rsidRPr="004A733B">
        <w:rPr>
          <w:b/>
        </w:rPr>
        <w:t xml:space="preserve"> России»</w:t>
      </w:r>
      <w:r w:rsidR="00846263">
        <w:rPr>
          <w:b/>
        </w:rPr>
        <w:t>.</w:t>
      </w:r>
    </w:p>
    <w:p w:rsidR="00846263" w:rsidRDefault="00846263" w:rsidP="00846263">
      <w:pPr>
        <w:ind w:firstLine="720"/>
        <w:jc w:val="both"/>
      </w:pPr>
      <w:r>
        <w:t xml:space="preserve">1. Существуют виды лечения при помощи определенных природных компонентов, географических объектов, представителей флоры и фауны и т.д., оказывающие </w:t>
      </w:r>
      <w:proofErr w:type="spellStart"/>
      <w:r>
        <w:t>оздаравливающий</w:t>
      </w:r>
      <w:proofErr w:type="spellEnd"/>
      <w:r>
        <w:t xml:space="preserve"> эффект. В таблице 5 крат</w:t>
      </w:r>
      <w:bookmarkStart w:id="0" w:name="_GoBack"/>
      <w:bookmarkEnd w:id="0"/>
      <w:r>
        <w:t>ко описаны некоторые процедуры лечения и эффект от них. Список видов лечения приведен ниже. Из этого списка впишите во вторую колонку таблицы 1 верное, по Вашему мнению, название вида терапии.</w:t>
      </w:r>
    </w:p>
    <w:p w:rsidR="00846263" w:rsidRPr="002F16C4" w:rsidRDefault="00846263" w:rsidP="00846263">
      <w:pPr>
        <w:ind w:firstLine="720"/>
        <w:jc w:val="both"/>
        <w:rPr>
          <w:i/>
        </w:rPr>
      </w:pPr>
      <w:r w:rsidRPr="002F16C4">
        <w:rPr>
          <w:i/>
        </w:rPr>
        <w:t>Аэротерапия,</w:t>
      </w:r>
      <w:r w:rsidRPr="0012470C">
        <w:rPr>
          <w:b/>
        </w:rPr>
        <w:t xml:space="preserve"> </w:t>
      </w:r>
      <w:r w:rsidRPr="0012470C">
        <w:rPr>
          <w:i/>
        </w:rPr>
        <w:t>бальнеотерапия</w:t>
      </w:r>
      <w:r>
        <w:rPr>
          <w:i/>
        </w:rPr>
        <w:t>,</w:t>
      </w:r>
      <w:r w:rsidRPr="002F16C4">
        <w:rPr>
          <w:i/>
        </w:rPr>
        <w:t xml:space="preserve"> гелиотерапия, </w:t>
      </w:r>
      <w:proofErr w:type="spellStart"/>
      <w:r w:rsidRPr="002F16C4">
        <w:rPr>
          <w:i/>
        </w:rPr>
        <w:t>иппотерапиия</w:t>
      </w:r>
      <w:proofErr w:type="spellEnd"/>
      <w:r w:rsidRPr="002F16C4">
        <w:rPr>
          <w:i/>
        </w:rPr>
        <w:t xml:space="preserve">, климатотерапия, </w:t>
      </w:r>
      <w:proofErr w:type="spellStart"/>
      <w:r w:rsidRPr="002F16C4">
        <w:rPr>
          <w:i/>
        </w:rPr>
        <w:t>талласотерапия</w:t>
      </w:r>
      <w:proofErr w:type="spellEnd"/>
      <w:r w:rsidRPr="002F16C4">
        <w:rPr>
          <w:i/>
        </w:rPr>
        <w:t>.</w:t>
      </w:r>
    </w:p>
    <w:p w:rsidR="00846263" w:rsidRDefault="00846263" w:rsidP="00846263">
      <w:pPr>
        <w:jc w:val="right"/>
      </w:pPr>
      <w:r>
        <w:t>Таблица 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800"/>
        <w:gridCol w:w="7621"/>
      </w:tblGrid>
      <w:tr w:rsidR="00846263" w:rsidTr="00540309">
        <w:trPr>
          <w:tblHeader/>
        </w:trPr>
        <w:tc>
          <w:tcPr>
            <w:tcW w:w="468" w:type="dxa"/>
          </w:tcPr>
          <w:p w:rsidR="00846263" w:rsidRDefault="00846263" w:rsidP="0099207B">
            <w:pPr>
              <w:jc w:val="center"/>
            </w:pPr>
            <w:r>
              <w:t>№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center"/>
            </w:pPr>
            <w:r>
              <w:t>Вид лечения</w:t>
            </w:r>
          </w:p>
          <w:p w:rsidR="00846263" w:rsidRPr="00861D72" w:rsidRDefault="00846263" w:rsidP="0099207B">
            <w:pPr>
              <w:jc w:val="center"/>
              <w:rPr>
                <w:u w:val="single"/>
              </w:rPr>
            </w:pPr>
            <w:r w:rsidRPr="00861D72">
              <w:rPr>
                <w:u w:val="single"/>
              </w:rPr>
              <w:t>Ответ</w:t>
            </w:r>
          </w:p>
        </w:tc>
        <w:tc>
          <w:tcPr>
            <w:tcW w:w="7621" w:type="dxa"/>
          </w:tcPr>
          <w:p w:rsidR="00846263" w:rsidRDefault="00846263" w:rsidP="0099207B">
            <w:pPr>
              <w:jc w:val="center"/>
            </w:pPr>
            <w:r>
              <w:t>Описание процедуры лечения</w:t>
            </w:r>
          </w:p>
        </w:tc>
      </w:tr>
      <w:tr w:rsidR="00846263" w:rsidTr="00540309">
        <w:tc>
          <w:tcPr>
            <w:tcW w:w="468" w:type="dxa"/>
          </w:tcPr>
          <w:p w:rsidR="00846263" w:rsidRDefault="00846263" w:rsidP="0099207B">
            <w:pPr>
              <w:jc w:val="center"/>
            </w:pPr>
            <w:r>
              <w:t>1.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both"/>
            </w:pPr>
          </w:p>
        </w:tc>
        <w:tc>
          <w:tcPr>
            <w:tcW w:w="7621" w:type="dxa"/>
          </w:tcPr>
          <w:p w:rsidR="00846263" w:rsidRDefault="00846263" w:rsidP="0099207B">
            <w:pPr>
              <w:ind w:firstLine="792"/>
              <w:jc w:val="both"/>
            </w:pPr>
            <w:r>
              <w:t>Лечение морскими купаниями.  По механизму лечебного действия к ним приближаются купания и в других открытых водоемах.</w:t>
            </w:r>
          </w:p>
          <w:p w:rsidR="00846263" w:rsidRDefault="00846263" w:rsidP="0099207B">
            <w:pPr>
              <w:ind w:firstLine="792"/>
              <w:jc w:val="both"/>
            </w:pPr>
            <w:r>
              <w:t>Лечебные купания оказывают многостороннее лечебное воздействие и являются наиболее мощной климатотерапевтической процедурой. Вода действует на погруженное в нее тело человека как охлаждающий температурный фактор, как химический фактор вследствие растворенных в ней солей, как механический фактор – в результате гидростатического давления и механической энергии волн. Плавание представляет собой вид лечебной физкультуры, отличаясь только тем, что движения производятся в среде, уменьшающей массу тела, т.е. снижающей физическую нагрузку. Морские купания показаны при функциональных заболеваниях центральной системы, при утомлении, хронических заболеваниях легких и сердца в период ремиссии и компенсации.</w:t>
            </w:r>
          </w:p>
          <w:p w:rsidR="00846263" w:rsidRDefault="00846263" w:rsidP="0099207B">
            <w:pPr>
              <w:ind w:firstLine="792"/>
              <w:jc w:val="both"/>
            </w:pPr>
            <w:r>
              <w:t xml:space="preserve">Дыхание у поверхности воды сопровождается ингаляцией </w:t>
            </w:r>
            <w:proofErr w:type="spellStart"/>
            <w:r>
              <w:t>гидроаэрозолей</w:t>
            </w:r>
            <w:proofErr w:type="spellEnd"/>
            <w:r>
              <w:t xml:space="preserve"> и </w:t>
            </w:r>
            <w:proofErr w:type="spellStart"/>
            <w:r>
              <w:t>гидроаэроионов</w:t>
            </w:r>
            <w:proofErr w:type="spellEnd"/>
            <w:r>
              <w:t xml:space="preserve">. Тренирует систему терморегуляции, активизирует вентиляцию легких, повышает жизненный тонус организма, способствует закаливанию организма.  </w:t>
            </w:r>
          </w:p>
        </w:tc>
      </w:tr>
      <w:tr w:rsidR="00846263" w:rsidTr="00540309">
        <w:tc>
          <w:tcPr>
            <w:tcW w:w="468" w:type="dxa"/>
          </w:tcPr>
          <w:p w:rsidR="00846263" w:rsidRDefault="00846263" w:rsidP="0099207B">
            <w:pPr>
              <w:jc w:val="center"/>
            </w:pPr>
            <w:r>
              <w:t>2.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both"/>
            </w:pPr>
          </w:p>
        </w:tc>
        <w:tc>
          <w:tcPr>
            <w:tcW w:w="7621" w:type="dxa"/>
          </w:tcPr>
          <w:p w:rsidR="00846263" w:rsidRDefault="00846263" w:rsidP="0099207B">
            <w:pPr>
              <w:ind w:firstLine="612"/>
              <w:jc w:val="both"/>
            </w:pPr>
            <w:r>
              <w:t>Использование метеорологических факторов, т.е. особенности климатических и погодных условий данной местности, в лечебных и профилактических целях. Климат характеризуется комплексом постоянных метеорологических признаков, тогда как погода значительно более изменчива. Погодой называют состояние метеорологических элементов в данном месте в любой момент времени.</w:t>
            </w:r>
          </w:p>
          <w:p w:rsidR="00846263" w:rsidRDefault="00846263" w:rsidP="0099207B">
            <w:pPr>
              <w:ind w:firstLine="612"/>
              <w:jc w:val="both"/>
            </w:pPr>
            <w:r>
              <w:t xml:space="preserve">  Климат  и погода оказывают сложное, комплексное воздействие на организм человека. Действующими началами климата являются </w:t>
            </w:r>
            <w:r>
              <w:lastRenderedPageBreak/>
              <w:t>газовый состав атмосферы, относительное содержание в ней кислорода, степень загрязнения, наличие частиц, несущих электрический заряд (аэроионы), атмосферное давление, влажность, осадки, температура, интенсивность солнечной радиации, магнетизм и др. факторы. Их влияние на организм, как правило, является сочетанным.</w:t>
            </w:r>
          </w:p>
        </w:tc>
      </w:tr>
      <w:tr w:rsidR="00846263" w:rsidTr="00540309">
        <w:tc>
          <w:tcPr>
            <w:tcW w:w="468" w:type="dxa"/>
          </w:tcPr>
          <w:p w:rsidR="00846263" w:rsidRDefault="00846263" w:rsidP="0099207B">
            <w:pPr>
              <w:jc w:val="center"/>
            </w:pPr>
            <w:r>
              <w:lastRenderedPageBreak/>
              <w:t>3.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both"/>
            </w:pPr>
          </w:p>
        </w:tc>
        <w:tc>
          <w:tcPr>
            <w:tcW w:w="7621" w:type="dxa"/>
          </w:tcPr>
          <w:p w:rsidR="00846263" w:rsidRPr="005844D9" w:rsidRDefault="00846263" w:rsidP="0099207B">
            <w:pPr>
              <w:ind w:firstLine="612"/>
              <w:jc w:val="both"/>
            </w:pPr>
            <w:r>
              <w:t>Л</w:t>
            </w:r>
            <w:r w:rsidRPr="005844D9">
              <w:t xml:space="preserve">ечебное воздействие открытого воздуха. Только пребывание в среде данного курорта, в том числе прогулки на свежем воздухе, экскурсии, игры, оказывают лечебное влияние. Специальным видом аэротерапии являются воздушные ванны. Для проведения </w:t>
            </w:r>
            <w:r>
              <w:t xml:space="preserve">данного вида </w:t>
            </w:r>
            <w:r w:rsidRPr="005844D9">
              <w:t xml:space="preserve">терапии используются специальные сооружения: аэрарии, </w:t>
            </w:r>
            <w:proofErr w:type="spellStart"/>
            <w:r w:rsidRPr="005844D9">
              <w:t>климатопавильоны</w:t>
            </w:r>
            <w:proofErr w:type="spellEnd"/>
            <w:r w:rsidRPr="005844D9">
              <w:t xml:space="preserve">, </w:t>
            </w:r>
            <w:proofErr w:type="spellStart"/>
            <w:r w:rsidRPr="005844D9">
              <w:t>климатоверанды</w:t>
            </w:r>
            <w:proofErr w:type="spellEnd"/>
            <w:r w:rsidRPr="005844D9">
              <w:t xml:space="preserve">. </w:t>
            </w:r>
            <w:r>
              <w:t>Это л</w:t>
            </w:r>
            <w:r w:rsidRPr="005844D9">
              <w:t xml:space="preserve">ечебное действие основано на дозированном и возрастающем охлаждении организма. Это улучшает терморегуляцию, повышает устойчивость к действию низких температур, т.е. закаливает организм. Повышенное содержание кислорода в атмосферном воздухе способствует улучшению окислительных процессов в тканях организма. Они показаны всем больным в период выздоровления или ослабления процесса, особенно при заболеваниях легких, </w:t>
            </w:r>
            <w:proofErr w:type="gramStart"/>
            <w:r w:rsidRPr="005844D9">
              <w:t>сердечно-сосудистой</w:t>
            </w:r>
            <w:proofErr w:type="gramEnd"/>
            <w:r w:rsidRPr="005844D9">
              <w:t xml:space="preserve"> и нервной системы.</w:t>
            </w:r>
          </w:p>
        </w:tc>
      </w:tr>
      <w:tr w:rsidR="00846263" w:rsidTr="00540309">
        <w:tc>
          <w:tcPr>
            <w:tcW w:w="468" w:type="dxa"/>
          </w:tcPr>
          <w:p w:rsidR="00846263" w:rsidRDefault="00846263" w:rsidP="0099207B">
            <w:pPr>
              <w:jc w:val="center"/>
            </w:pPr>
            <w:r>
              <w:t>4.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both"/>
            </w:pPr>
          </w:p>
        </w:tc>
        <w:tc>
          <w:tcPr>
            <w:tcW w:w="7621" w:type="dxa"/>
          </w:tcPr>
          <w:p w:rsidR="00846263" w:rsidRDefault="00846263" w:rsidP="0099207B">
            <w:pPr>
              <w:ind w:firstLine="612"/>
              <w:jc w:val="both"/>
            </w:pPr>
            <w:r>
              <w:t xml:space="preserve">Лечение солнечной радиацией. Солнечные ванны являются сильнодействующим профилактическим и лечебным фактором и поэтому требуют строгого дозирования. Их следует проводить только по назначению врача и под строгим </w:t>
            </w:r>
            <w:proofErr w:type="gramStart"/>
            <w:r>
              <w:t>медицинском</w:t>
            </w:r>
            <w:proofErr w:type="gramEnd"/>
            <w:r>
              <w:t xml:space="preserve"> контролем. Основным фактором солнечной радиации является ультрафиолетовое излучение. Под влиянием солнечных ванн повышается работоспособность человека и сопротивляемость инфекционным и простудным заболеваниям. Показания к гелиотерапии в основном те же, что и для общего ультрафиолетового </w:t>
            </w:r>
            <w:proofErr w:type="gramStart"/>
            <w:r>
              <w:t>облучения</w:t>
            </w:r>
            <w:proofErr w:type="gramEnd"/>
            <w:r>
              <w:t xml:space="preserve"> как в лечебных, так и в профилактических целях.</w:t>
            </w:r>
          </w:p>
        </w:tc>
      </w:tr>
      <w:tr w:rsidR="00846263" w:rsidTr="00540309">
        <w:tc>
          <w:tcPr>
            <w:tcW w:w="468" w:type="dxa"/>
          </w:tcPr>
          <w:p w:rsidR="00846263" w:rsidRDefault="00846263" w:rsidP="0099207B">
            <w:pPr>
              <w:jc w:val="center"/>
            </w:pPr>
            <w:r>
              <w:t>5.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both"/>
            </w:pPr>
          </w:p>
        </w:tc>
        <w:tc>
          <w:tcPr>
            <w:tcW w:w="7621" w:type="dxa"/>
          </w:tcPr>
          <w:p w:rsidR="00846263" w:rsidRPr="00246A62" w:rsidRDefault="00846263" w:rsidP="0099207B">
            <w:pPr>
              <w:ind w:firstLine="432"/>
              <w:jc w:val="both"/>
            </w:pPr>
            <w:r>
              <w:t>М</w:t>
            </w:r>
            <w:r w:rsidRPr="00246A62">
              <w:t xml:space="preserve">етод реабилитации посредством адаптивной верховой езды. Уникальность </w:t>
            </w:r>
            <w:r>
              <w:t>этого вида лечения</w:t>
            </w:r>
            <w:r w:rsidRPr="00246A62">
              <w:t xml:space="preserve"> заключается в гармоничном сочетании телесно-ориентированных и когнитивных приемов воздействия на психику пациента.</w:t>
            </w:r>
          </w:p>
        </w:tc>
      </w:tr>
      <w:tr w:rsidR="00846263" w:rsidTr="00540309">
        <w:tc>
          <w:tcPr>
            <w:tcW w:w="468" w:type="dxa"/>
          </w:tcPr>
          <w:p w:rsidR="00846263" w:rsidRDefault="00846263" w:rsidP="0099207B">
            <w:pPr>
              <w:jc w:val="center"/>
            </w:pPr>
            <w:r>
              <w:t>6.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both"/>
            </w:pPr>
          </w:p>
        </w:tc>
        <w:tc>
          <w:tcPr>
            <w:tcW w:w="7621" w:type="dxa"/>
          </w:tcPr>
          <w:p w:rsidR="00846263" w:rsidRDefault="00846263" w:rsidP="0099207B">
            <w:pPr>
              <w:jc w:val="both"/>
            </w:pPr>
            <w:r>
              <w:t>Совокупность лечебных методов, основанных на использовании минеральных вод.  Минеральные воды содержат различные соли в ионизированном виде. В зависимости от преобладающего аниона в составе той или иной воды различают гидрокарбонатные, хлоридные, сульфидные, нитратные воды и воды сложного состава. Основными катионами являются натрий, калий, кальций, магний.</w:t>
            </w:r>
          </w:p>
          <w:p w:rsidR="00846263" w:rsidRDefault="00846263" w:rsidP="0099207B">
            <w:pPr>
              <w:jc w:val="both"/>
            </w:pPr>
            <w:r>
              <w:t>По газовому составу различаются воды углекислые, сероводородные, радоновые, азотные.</w:t>
            </w:r>
          </w:p>
          <w:p w:rsidR="00846263" w:rsidRDefault="00846263" w:rsidP="0099207B">
            <w:pPr>
              <w:jc w:val="both"/>
            </w:pPr>
            <w:r>
              <w:t xml:space="preserve">Кроме того, в зависимости от химического состава выделяются воды, содержащие биологически активные микроэлементы, - </w:t>
            </w:r>
            <w:proofErr w:type="spellStart"/>
            <w:r>
              <w:t>йодбромные</w:t>
            </w:r>
            <w:proofErr w:type="spellEnd"/>
            <w:r>
              <w:t>, железистые, кремнистые, мышьяковистые.</w:t>
            </w:r>
          </w:p>
          <w:p w:rsidR="00846263" w:rsidRDefault="00846263" w:rsidP="0099207B">
            <w:pPr>
              <w:jc w:val="both"/>
            </w:pPr>
            <w:r>
              <w:t xml:space="preserve">Количество (в граммах) минеральных солей, растворенных в </w:t>
            </w:r>
            <w:smartTag w:uri="urn:schemas-microsoft-com:office:smarttags" w:element="metricconverter">
              <w:smartTagPr>
                <w:attr w:name="ProductID" w:val="1 л"/>
              </w:smartTagPr>
              <w:r>
                <w:t>1 л</w:t>
              </w:r>
            </w:smartTag>
            <w:r>
              <w:t xml:space="preserve"> воды, называется минерализацией. Различают воды слабой (2-2,5 г/л), средней (5-15 г/л) и высокой (более 15 г/л) минерализации. Кроме того, учитывают рН (кислотность) минеральной воды, ее температуру.</w:t>
            </w:r>
          </w:p>
        </w:tc>
      </w:tr>
    </w:tbl>
    <w:p w:rsidR="00846263" w:rsidRDefault="00846263" w:rsidP="00846263">
      <w:pPr>
        <w:ind w:firstLine="708"/>
        <w:jc w:val="both"/>
      </w:pPr>
    </w:p>
    <w:p w:rsidR="00846263" w:rsidRDefault="00846263" w:rsidP="00846263">
      <w:pPr>
        <w:ind w:firstLine="708"/>
        <w:jc w:val="both"/>
      </w:pPr>
    </w:p>
    <w:p w:rsidR="00846263" w:rsidRDefault="00846263" w:rsidP="00846263">
      <w:pPr>
        <w:ind w:firstLine="708"/>
        <w:jc w:val="both"/>
      </w:pPr>
      <w:r>
        <w:lastRenderedPageBreak/>
        <w:t xml:space="preserve">В таблице 6 в хаотичном порядке представлены описания </w:t>
      </w:r>
      <w:r w:rsidRPr="00861D72">
        <w:rPr>
          <w:b/>
        </w:rPr>
        <w:t>определенных курортов России</w:t>
      </w:r>
      <w:r>
        <w:t>, центры</w:t>
      </w:r>
      <w:r w:rsidRPr="004A733B">
        <w:t xml:space="preserve"> </w:t>
      </w:r>
      <w:r>
        <w:t xml:space="preserve">(города) и </w:t>
      </w:r>
      <w:r w:rsidRPr="00861D72">
        <w:rPr>
          <w:b/>
        </w:rPr>
        <w:t>субъекты Российской Федерации</w:t>
      </w:r>
      <w:r>
        <w:t xml:space="preserve">, в которых они расположены. Вам предстоит изучить данные и правильно соотнести ячейки таблицы. </w:t>
      </w:r>
    </w:p>
    <w:p w:rsidR="00846263" w:rsidRDefault="00846263" w:rsidP="00846263">
      <w:pPr>
        <w:ind w:firstLine="708"/>
        <w:jc w:val="both"/>
      </w:pPr>
      <w:r>
        <w:t>Результат Вашего исследования впишите в соответствующие ячейки таблицы 7. В таблицу вносим только буквы, представленные в соответствующих ячейках таблицы.</w:t>
      </w:r>
    </w:p>
    <w:p w:rsidR="00846263" w:rsidRDefault="00846263" w:rsidP="00846263">
      <w:pPr>
        <w:jc w:val="right"/>
      </w:pPr>
    </w:p>
    <w:p w:rsidR="00846263" w:rsidRDefault="00846263" w:rsidP="00846263">
      <w:pPr>
        <w:jc w:val="right"/>
      </w:pPr>
    </w:p>
    <w:p w:rsidR="00846263" w:rsidRDefault="00846263" w:rsidP="00846263">
      <w:pPr>
        <w:jc w:val="right"/>
      </w:pPr>
    </w:p>
    <w:p w:rsidR="00846263" w:rsidRDefault="00846263" w:rsidP="00846263">
      <w:pPr>
        <w:jc w:val="right"/>
      </w:pPr>
      <w:r>
        <w:t>Таблица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0"/>
        <w:gridCol w:w="1704"/>
        <w:gridCol w:w="5647"/>
      </w:tblGrid>
      <w:tr w:rsidR="00846263" w:rsidTr="0099207B">
        <w:trPr>
          <w:tblHeader/>
        </w:trPr>
        <w:tc>
          <w:tcPr>
            <w:tcW w:w="2268" w:type="dxa"/>
          </w:tcPr>
          <w:p w:rsidR="00846263" w:rsidRDefault="00846263" w:rsidP="0099207B">
            <w:pPr>
              <w:jc w:val="center"/>
            </w:pPr>
            <w:r>
              <w:t>Субъект Российской Федерации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center"/>
            </w:pPr>
            <w:r>
              <w:t>Объект туризма</w:t>
            </w:r>
          </w:p>
        </w:tc>
        <w:tc>
          <w:tcPr>
            <w:tcW w:w="6840" w:type="dxa"/>
          </w:tcPr>
          <w:p w:rsidR="00846263" w:rsidRDefault="00846263" w:rsidP="0099207B">
            <w:pPr>
              <w:jc w:val="center"/>
            </w:pPr>
            <w:r>
              <w:t>Краткое описание объекта</w:t>
            </w:r>
          </w:p>
        </w:tc>
      </w:tr>
      <w:tr w:rsidR="00846263" w:rsidTr="0099207B">
        <w:tc>
          <w:tcPr>
            <w:tcW w:w="2268" w:type="dxa"/>
          </w:tcPr>
          <w:p w:rsidR="00846263" w:rsidRDefault="00846263" w:rsidP="0099207B">
            <w:pPr>
              <w:jc w:val="both"/>
            </w:pPr>
            <w:r>
              <w:t>1.Краснодарский край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both"/>
            </w:pPr>
            <w:r>
              <w:t>А. Кисловодск</w:t>
            </w:r>
          </w:p>
        </w:tc>
        <w:tc>
          <w:tcPr>
            <w:tcW w:w="6840" w:type="dxa"/>
          </w:tcPr>
          <w:p w:rsidR="00846263" w:rsidRDefault="00846263" w:rsidP="0099207B">
            <w:pPr>
              <w:jc w:val="both"/>
            </w:pPr>
            <w:r>
              <w:t>а. Бальнеологический курорт на Юге России, в лечебницах которого эффективно используется всемирно известная сероводородная минеральная вода, символически изображенная на гербе самого протяженного города страны, в пределах которого курорт расположен.</w:t>
            </w:r>
          </w:p>
        </w:tc>
      </w:tr>
      <w:tr w:rsidR="00846263" w:rsidTr="0099207B">
        <w:tc>
          <w:tcPr>
            <w:tcW w:w="2268" w:type="dxa"/>
          </w:tcPr>
          <w:p w:rsidR="00846263" w:rsidRDefault="00846263" w:rsidP="0099207B">
            <w:pPr>
              <w:jc w:val="both"/>
            </w:pPr>
            <w:r>
              <w:t>2.Республика Башкортостан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both"/>
            </w:pPr>
            <w:r>
              <w:t>Б. Белокуриха</w:t>
            </w:r>
          </w:p>
        </w:tc>
        <w:tc>
          <w:tcPr>
            <w:tcW w:w="6840" w:type="dxa"/>
          </w:tcPr>
          <w:p w:rsidR="00846263" w:rsidRPr="008E513E" w:rsidRDefault="00846263" w:rsidP="0099207B">
            <w:pPr>
              <w:jc w:val="both"/>
            </w:pPr>
            <w:r>
              <w:t xml:space="preserve">б. В </w:t>
            </w:r>
            <w:smartTag w:uri="urn:schemas-microsoft-com:office:smarttags" w:element="metricconverter">
              <w:smartTagPr>
                <w:attr w:name="ProductID" w:val="1942 г"/>
              </w:smartTagPr>
              <w:r>
                <w:t>1942 г</w:t>
              </w:r>
            </w:smartTag>
            <w:r>
              <w:t xml:space="preserve">, когда Крым </w:t>
            </w:r>
            <w:proofErr w:type="gramStart"/>
            <w:r>
              <w:t>оказался</w:t>
            </w:r>
            <w:proofErr w:type="gramEnd"/>
            <w:r>
              <w:t xml:space="preserve"> оккупирован немцами, всесоюзный лагерь «Артек» был эвакуирован именно сюда, в курортный район, известный с </w:t>
            </w:r>
            <w:r w:rsidRPr="00992FA0">
              <w:rPr>
                <w:lang w:val="en-US"/>
              </w:rPr>
              <w:t>XIX</w:t>
            </w:r>
            <w:r>
              <w:t xml:space="preserve"> века и расположенный в предгорьях высоких гор, на месте выхода термальных радоновых вод.</w:t>
            </w:r>
          </w:p>
        </w:tc>
      </w:tr>
      <w:tr w:rsidR="00846263" w:rsidTr="0099207B">
        <w:tc>
          <w:tcPr>
            <w:tcW w:w="2268" w:type="dxa"/>
          </w:tcPr>
          <w:p w:rsidR="00846263" w:rsidRDefault="00846263" w:rsidP="0099207B">
            <w:pPr>
              <w:jc w:val="both"/>
            </w:pPr>
            <w:r>
              <w:t>3. Алтайский край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both"/>
            </w:pPr>
            <w:r>
              <w:t>В. Саки</w:t>
            </w:r>
          </w:p>
        </w:tc>
        <w:tc>
          <w:tcPr>
            <w:tcW w:w="6840" w:type="dxa"/>
          </w:tcPr>
          <w:p w:rsidR="00846263" w:rsidRDefault="00846263" w:rsidP="0099207B">
            <w:pPr>
              <w:jc w:val="both"/>
            </w:pPr>
            <w:r>
              <w:t>в. Один из крупнейших и старейших в России бальнеологических и климатических курортов, расположенный в предгорьях молодых гор, он получил свое название благодаря изобилию источников знаменитой по всему миру лечебной углекислой воды «Нарзан».</w:t>
            </w:r>
          </w:p>
        </w:tc>
      </w:tr>
      <w:tr w:rsidR="00846263" w:rsidTr="0099207B">
        <w:tc>
          <w:tcPr>
            <w:tcW w:w="2268" w:type="dxa"/>
          </w:tcPr>
          <w:p w:rsidR="00846263" w:rsidRDefault="00846263" w:rsidP="0099207B">
            <w:pPr>
              <w:jc w:val="both"/>
            </w:pPr>
            <w:r>
              <w:t>4.Ставропольский край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both"/>
            </w:pPr>
            <w:r>
              <w:t>Г. Юматово</w:t>
            </w:r>
          </w:p>
        </w:tc>
        <w:tc>
          <w:tcPr>
            <w:tcW w:w="6840" w:type="dxa"/>
          </w:tcPr>
          <w:p w:rsidR="00846263" w:rsidRDefault="00846263" w:rsidP="0099207B">
            <w:pPr>
              <w:jc w:val="both"/>
            </w:pPr>
            <w:proofErr w:type="gramStart"/>
            <w:r>
              <w:t xml:space="preserve">г. </w:t>
            </w:r>
            <w:proofErr w:type="spellStart"/>
            <w:r>
              <w:t>Пелоидотерапия</w:t>
            </w:r>
            <w:proofErr w:type="spellEnd"/>
            <w:r>
              <w:t xml:space="preserve"> (или лечение целебными </w:t>
            </w:r>
            <w:proofErr w:type="spellStart"/>
            <w:r>
              <w:t>грязыми</w:t>
            </w:r>
            <w:proofErr w:type="spellEnd"/>
            <w:r>
              <w:t>) – так называют лечение с помощью иловых отложений с высоким содержанием органических веществ и солей, образующихся на дне естественных водоемов: болот, озер и т.д.. Один из таких российских курортов расположен в пределах полуостровного региона России, в городе, который на 80% оборудован пандусами и приспособлен для приема и проживания людей с ограниченными возможностями передвижения, которые</w:t>
            </w:r>
            <w:proofErr w:type="gramEnd"/>
            <w:r>
              <w:t xml:space="preserve"> составляют почти четверть его населения.</w:t>
            </w:r>
          </w:p>
        </w:tc>
      </w:tr>
      <w:tr w:rsidR="00846263" w:rsidTr="0099207B">
        <w:tc>
          <w:tcPr>
            <w:tcW w:w="2268" w:type="dxa"/>
          </w:tcPr>
          <w:p w:rsidR="00846263" w:rsidRDefault="00846263" w:rsidP="0099207B">
            <w:pPr>
              <w:jc w:val="both"/>
            </w:pPr>
            <w:r>
              <w:t>5.Республика Крым</w:t>
            </w:r>
          </w:p>
        </w:tc>
        <w:tc>
          <w:tcPr>
            <w:tcW w:w="1800" w:type="dxa"/>
          </w:tcPr>
          <w:p w:rsidR="00846263" w:rsidRDefault="00846263" w:rsidP="0099207B">
            <w:pPr>
              <w:jc w:val="both"/>
            </w:pPr>
            <w:r>
              <w:t>Д. Мацеста</w:t>
            </w:r>
          </w:p>
        </w:tc>
        <w:tc>
          <w:tcPr>
            <w:tcW w:w="6840" w:type="dxa"/>
          </w:tcPr>
          <w:p w:rsidR="00846263" w:rsidRDefault="00846263" w:rsidP="0099207B">
            <w:pPr>
              <w:jc w:val="both"/>
            </w:pPr>
            <w:r>
              <w:t xml:space="preserve">д. Этот </w:t>
            </w:r>
            <w:proofErr w:type="spellStart"/>
            <w:proofErr w:type="gramStart"/>
            <w:r>
              <w:t>климато</w:t>
            </w:r>
            <w:proofErr w:type="spellEnd"/>
            <w:r>
              <w:t>-кумысолечебный</w:t>
            </w:r>
            <w:proofErr w:type="gramEnd"/>
            <w:r>
              <w:t xml:space="preserve"> санаторий был основан в </w:t>
            </w:r>
            <w:smartTag w:uri="urn:schemas-microsoft-com:office:smarttags" w:element="metricconverter">
              <w:smartTagPr>
                <w:attr w:name="ProductID" w:val="1934 г"/>
              </w:smartTagPr>
              <w:r>
                <w:t>1934 г</w:t>
              </w:r>
            </w:smartTag>
            <w:r>
              <w:t>. и стал известен благодаря целебным свойствам традиционного кисломолочного напитка кочевников-скотоводов. Санаторий расположен в окружении светлых березовых и хвойных лесов, близ реки Демы, относящейся к бассейну Камы.</w:t>
            </w:r>
          </w:p>
        </w:tc>
      </w:tr>
    </w:tbl>
    <w:p w:rsidR="00846263" w:rsidRDefault="00846263" w:rsidP="00846263">
      <w:pPr>
        <w:jc w:val="right"/>
      </w:pPr>
      <w:r>
        <w:t>Таблица 7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836"/>
        <w:gridCol w:w="2644"/>
      </w:tblGrid>
      <w:tr w:rsidR="00846263" w:rsidTr="0099207B">
        <w:tc>
          <w:tcPr>
            <w:tcW w:w="3168" w:type="dxa"/>
          </w:tcPr>
          <w:p w:rsidR="00846263" w:rsidRDefault="00846263" w:rsidP="0099207B">
            <w:pPr>
              <w:jc w:val="center"/>
            </w:pPr>
            <w:r>
              <w:t>Субъект Российской Федерации</w:t>
            </w:r>
          </w:p>
          <w:p w:rsidR="00846263" w:rsidRDefault="00846263" w:rsidP="0099207B">
            <w:pPr>
              <w:jc w:val="center"/>
            </w:pPr>
            <w:r>
              <w:t>(дано по условию задания)</w:t>
            </w:r>
          </w:p>
        </w:tc>
        <w:tc>
          <w:tcPr>
            <w:tcW w:w="3836" w:type="dxa"/>
          </w:tcPr>
          <w:p w:rsidR="00846263" w:rsidRDefault="00846263" w:rsidP="0099207B">
            <w:pPr>
              <w:jc w:val="center"/>
            </w:pPr>
            <w:r>
              <w:t>Объект туризма</w:t>
            </w:r>
          </w:p>
          <w:p w:rsidR="00846263" w:rsidRDefault="00846263" w:rsidP="0099207B">
            <w:pPr>
              <w:jc w:val="center"/>
            </w:pPr>
            <w:r>
              <w:t>(большая буква от</w:t>
            </w:r>
            <w:proofErr w:type="gramStart"/>
            <w:r>
              <w:t xml:space="preserve"> А</w:t>
            </w:r>
            <w:proofErr w:type="gramEnd"/>
            <w:r>
              <w:t xml:space="preserve"> до Д)</w:t>
            </w:r>
          </w:p>
        </w:tc>
        <w:tc>
          <w:tcPr>
            <w:tcW w:w="2644" w:type="dxa"/>
          </w:tcPr>
          <w:p w:rsidR="00846263" w:rsidRDefault="00846263" w:rsidP="0099207B">
            <w:pPr>
              <w:jc w:val="center"/>
            </w:pPr>
            <w:r>
              <w:t>Краткое описание объекта (от а до д)</w:t>
            </w:r>
          </w:p>
        </w:tc>
      </w:tr>
      <w:tr w:rsidR="00846263" w:rsidTr="0099207B">
        <w:tc>
          <w:tcPr>
            <w:tcW w:w="3168" w:type="dxa"/>
          </w:tcPr>
          <w:p w:rsidR="00846263" w:rsidRDefault="00846263" w:rsidP="0099207B">
            <w:pPr>
              <w:jc w:val="both"/>
            </w:pPr>
            <w:r>
              <w:lastRenderedPageBreak/>
              <w:t>1. Краснодарский край</w:t>
            </w:r>
          </w:p>
        </w:tc>
        <w:tc>
          <w:tcPr>
            <w:tcW w:w="3836" w:type="dxa"/>
          </w:tcPr>
          <w:p w:rsidR="00846263" w:rsidRPr="008C5E4C" w:rsidRDefault="00846263" w:rsidP="0099207B">
            <w:pPr>
              <w:jc w:val="center"/>
              <w:rPr>
                <w:b/>
              </w:rPr>
            </w:pPr>
          </w:p>
        </w:tc>
        <w:tc>
          <w:tcPr>
            <w:tcW w:w="2644" w:type="dxa"/>
          </w:tcPr>
          <w:p w:rsidR="00846263" w:rsidRPr="008C5E4C" w:rsidRDefault="00846263" w:rsidP="0099207B">
            <w:pPr>
              <w:jc w:val="center"/>
              <w:rPr>
                <w:b/>
              </w:rPr>
            </w:pPr>
          </w:p>
        </w:tc>
      </w:tr>
      <w:tr w:rsidR="00846263" w:rsidTr="0099207B">
        <w:tc>
          <w:tcPr>
            <w:tcW w:w="3168" w:type="dxa"/>
          </w:tcPr>
          <w:p w:rsidR="00846263" w:rsidRDefault="00846263" w:rsidP="0099207B">
            <w:pPr>
              <w:jc w:val="both"/>
            </w:pPr>
            <w:r>
              <w:t>2. Республика Башкортостан</w:t>
            </w:r>
          </w:p>
        </w:tc>
        <w:tc>
          <w:tcPr>
            <w:tcW w:w="3836" w:type="dxa"/>
          </w:tcPr>
          <w:p w:rsidR="00846263" w:rsidRPr="008C5E4C" w:rsidRDefault="00846263" w:rsidP="0099207B">
            <w:pPr>
              <w:jc w:val="center"/>
              <w:rPr>
                <w:b/>
              </w:rPr>
            </w:pPr>
          </w:p>
        </w:tc>
        <w:tc>
          <w:tcPr>
            <w:tcW w:w="2644" w:type="dxa"/>
          </w:tcPr>
          <w:p w:rsidR="00846263" w:rsidRPr="008C5E4C" w:rsidRDefault="00846263" w:rsidP="0099207B">
            <w:pPr>
              <w:jc w:val="center"/>
              <w:rPr>
                <w:b/>
              </w:rPr>
            </w:pPr>
          </w:p>
        </w:tc>
      </w:tr>
      <w:tr w:rsidR="00846263" w:rsidTr="0099207B">
        <w:tc>
          <w:tcPr>
            <w:tcW w:w="3168" w:type="dxa"/>
          </w:tcPr>
          <w:p w:rsidR="00846263" w:rsidRDefault="00846263" w:rsidP="0099207B">
            <w:pPr>
              <w:jc w:val="both"/>
            </w:pPr>
            <w:r>
              <w:t>3. Алтайский край</w:t>
            </w:r>
          </w:p>
        </w:tc>
        <w:tc>
          <w:tcPr>
            <w:tcW w:w="3836" w:type="dxa"/>
          </w:tcPr>
          <w:p w:rsidR="00846263" w:rsidRPr="008C5E4C" w:rsidRDefault="00846263" w:rsidP="0099207B">
            <w:pPr>
              <w:jc w:val="center"/>
              <w:rPr>
                <w:b/>
              </w:rPr>
            </w:pPr>
          </w:p>
        </w:tc>
        <w:tc>
          <w:tcPr>
            <w:tcW w:w="2644" w:type="dxa"/>
          </w:tcPr>
          <w:p w:rsidR="00846263" w:rsidRPr="008C5E4C" w:rsidRDefault="00846263" w:rsidP="0099207B">
            <w:pPr>
              <w:jc w:val="center"/>
              <w:rPr>
                <w:b/>
              </w:rPr>
            </w:pPr>
          </w:p>
        </w:tc>
      </w:tr>
      <w:tr w:rsidR="00846263" w:rsidTr="0099207B">
        <w:tc>
          <w:tcPr>
            <w:tcW w:w="3168" w:type="dxa"/>
          </w:tcPr>
          <w:p w:rsidR="00846263" w:rsidRDefault="00846263" w:rsidP="0099207B">
            <w:pPr>
              <w:jc w:val="both"/>
            </w:pPr>
            <w:r>
              <w:t>4. Ставропольский край</w:t>
            </w:r>
          </w:p>
        </w:tc>
        <w:tc>
          <w:tcPr>
            <w:tcW w:w="3836" w:type="dxa"/>
          </w:tcPr>
          <w:p w:rsidR="00846263" w:rsidRPr="008C5E4C" w:rsidRDefault="00846263" w:rsidP="0099207B">
            <w:pPr>
              <w:jc w:val="center"/>
              <w:rPr>
                <w:b/>
              </w:rPr>
            </w:pPr>
          </w:p>
        </w:tc>
        <w:tc>
          <w:tcPr>
            <w:tcW w:w="2644" w:type="dxa"/>
          </w:tcPr>
          <w:p w:rsidR="00846263" w:rsidRPr="008C5E4C" w:rsidRDefault="00846263" w:rsidP="0099207B">
            <w:pPr>
              <w:jc w:val="center"/>
              <w:rPr>
                <w:b/>
              </w:rPr>
            </w:pPr>
          </w:p>
        </w:tc>
      </w:tr>
      <w:tr w:rsidR="00846263" w:rsidTr="0099207B">
        <w:tc>
          <w:tcPr>
            <w:tcW w:w="3168" w:type="dxa"/>
          </w:tcPr>
          <w:p w:rsidR="00846263" w:rsidRDefault="00846263" w:rsidP="0099207B">
            <w:pPr>
              <w:jc w:val="both"/>
            </w:pPr>
            <w:r>
              <w:t>5. Республика Крым</w:t>
            </w:r>
          </w:p>
        </w:tc>
        <w:tc>
          <w:tcPr>
            <w:tcW w:w="3836" w:type="dxa"/>
          </w:tcPr>
          <w:p w:rsidR="00846263" w:rsidRPr="008C5E4C" w:rsidRDefault="00846263" w:rsidP="0099207B">
            <w:pPr>
              <w:jc w:val="center"/>
              <w:rPr>
                <w:b/>
              </w:rPr>
            </w:pPr>
          </w:p>
        </w:tc>
        <w:tc>
          <w:tcPr>
            <w:tcW w:w="2644" w:type="dxa"/>
          </w:tcPr>
          <w:p w:rsidR="00846263" w:rsidRPr="008C5E4C" w:rsidRDefault="00846263" w:rsidP="0099207B">
            <w:pPr>
              <w:jc w:val="center"/>
              <w:rPr>
                <w:b/>
              </w:rPr>
            </w:pPr>
          </w:p>
        </w:tc>
      </w:tr>
    </w:tbl>
    <w:p w:rsidR="00846263" w:rsidRDefault="00846263" w:rsidP="00846263"/>
    <w:p w:rsidR="00846263" w:rsidRDefault="00846263" w:rsidP="00846263"/>
    <w:p w:rsidR="00846263" w:rsidRPr="001B20C3" w:rsidRDefault="00846263" w:rsidP="00846263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1B20C3">
        <w:rPr>
          <w:sz w:val="24"/>
          <w:szCs w:val="24"/>
        </w:rPr>
        <w:t xml:space="preserve">5. </w:t>
      </w:r>
      <w:r w:rsidRPr="001B20C3">
        <w:rPr>
          <w:rFonts w:ascii="Times New Roman" w:hAnsi="Times New Roman"/>
          <w:sz w:val="24"/>
          <w:szCs w:val="24"/>
          <w:lang w:eastAsia="ru-RU"/>
        </w:rPr>
        <w:t>В таблице приведены данные о доле в общей обрабатываемой площади одного островного государства главных выращиваемых здесь сельскохозяйственных культур. Известно, что этот остров входит в десятку ведущих мировых производителей одной из них, а экспорт произведенного из нее товара давно служит основой его экономики.</w:t>
      </w:r>
    </w:p>
    <w:p w:rsidR="00846263" w:rsidRPr="001B20C3" w:rsidRDefault="00846263" w:rsidP="00846263">
      <w:pPr>
        <w:pStyle w:val="a5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B20C3">
        <w:rPr>
          <w:rFonts w:ascii="Times New Roman" w:hAnsi="Times New Roman"/>
          <w:sz w:val="24"/>
          <w:szCs w:val="24"/>
          <w:lang w:eastAsia="ru-RU"/>
        </w:rPr>
        <w:t xml:space="preserve">1.Назовите остров. </w:t>
      </w:r>
    </w:p>
    <w:p w:rsidR="00846263" w:rsidRPr="001B20C3" w:rsidRDefault="00846263" w:rsidP="00846263">
      <w:pPr>
        <w:pStyle w:val="a5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B20C3">
        <w:rPr>
          <w:rFonts w:ascii="Times New Roman" w:hAnsi="Times New Roman"/>
          <w:sz w:val="24"/>
          <w:szCs w:val="24"/>
          <w:lang w:eastAsia="ru-RU"/>
        </w:rPr>
        <w:t>2.Какие из культур определяют специализацию этого острова в международном разделении труда, а какие производятся для внутреннего потребления</w:t>
      </w:r>
      <w:proofErr w:type="gramStart"/>
      <w:r w:rsidRPr="001B20C3">
        <w:rPr>
          <w:rFonts w:ascii="Times New Roman" w:hAnsi="Times New Roman"/>
          <w:sz w:val="24"/>
          <w:szCs w:val="24"/>
          <w:lang w:eastAsia="ru-RU"/>
        </w:rPr>
        <w:t>.?</w:t>
      </w:r>
      <w:proofErr w:type="gramEnd"/>
    </w:p>
    <w:p w:rsidR="00846263" w:rsidRPr="001B20C3" w:rsidRDefault="00846263" w:rsidP="00846263">
      <w:pPr>
        <w:pStyle w:val="a5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B20C3">
        <w:rPr>
          <w:rFonts w:ascii="Times New Roman" w:hAnsi="Times New Roman"/>
          <w:sz w:val="24"/>
          <w:szCs w:val="24"/>
          <w:lang w:eastAsia="ru-RU"/>
        </w:rPr>
        <w:t xml:space="preserve">3.Какие сельскохозяйственные культуры являются «чужеродными» для острова (не были известны его коренным жителям)? </w:t>
      </w:r>
    </w:p>
    <w:p w:rsidR="00846263" w:rsidRPr="001B20C3" w:rsidRDefault="00846263" w:rsidP="00846263">
      <w:pPr>
        <w:pStyle w:val="a5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B20C3">
        <w:rPr>
          <w:rFonts w:ascii="Times New Roman" w:hAnsi="Times New Roman"/>
          <w:sz w:val="24"/>
          <w:szCs w:val="24"/>
          <w:lang w:eastAsia="ru-RU"/>
        </w:rPr>
        <w:t>4.Когда и в связи, с какими обстоятельствами здесь началось их производство?</w:t>
      </w:r>
    </w:p>
    <w:tbl>
      <w:tblPr>
        <w:tblW w:w="45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45"/>
        <w:gridCol w:w="4837"/>
      </w:tblGrid>
      <w:tr w:rsidR="00846263" w:rsidRPr="00C464C8" w:rsidTr="0099207B">
        <w:trPr>
          <w:trHeight w:val="90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color w:val="000000"/>
                <w:lang w:eastAsia="ru-RU"/>
              </w:rPr>
              <w:t>Сельскохозяйственные культуры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color w:val="000000"/>
                <w:lang w:eastAsia="ru-RU"/>
              </w:rPr>
              <w:t>Доля в общей обрабатываемой площади, %</w:t>
            </w:r>
          </w:p>
        </w:tc>
      </w:tr>
      <w:tr w:rsidR="00846263" w:rsidRPr="00C464C8" w:rsidTr="0099207B">
        <w:trPr>
          <w:trHeight w:val="19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Сахарный тростник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23,3</w:t>
            </w:r>
          </w:p>
        </w:tc>
      </w:tr>
      <w:tr w:rsidR="00846263" w:rsidRPr="00C464C8" w:rsidTr="0099207B">
        <w:trPr>
          <w:trHeight w:val="19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Рис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2,5</w:t>
            </w:r>
          </w:p>
        </w:tc>
      </w:tr>
      <w:tr w:rsidR="00846263" w:rsidRPr="00C464C8" w:rsidTr="0099207B">
        <w:trPr>
          <w:trHeight w:val="19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Кукуруза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2,1</w:t>
            </w:r>
          </w:p>
        </w:tc>
      </w:tr>
      <w:tr w:rsidR="00846263" w:rsidRPr="00C464C8" w:rsidTr="0099207B">
        <w:trPr>
          <w:trHeight w:val="19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Кофе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1,7</w:t>
            </w:r>
          </w:p>
        </w:tc>
      </w:tr>
      <w:tr w:rsidR="00846263" w:rsidRPr="00C464C8" w:rsidTr="0099207B">
        <w:trPr>
          <w:trHeight w:val="19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Маниок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1,3</w:t>
            </w:r>
          </w:p>
        </w:tc>
      </w:tr>
      <w:tr w:rsidR="00846263" w:rsidRPr="00C464C8" w:rsidTr="0099207B">
        <w:trPr>
          <w:trHeight w:val="19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 xml:space="preserve">Бобовые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1,3</w:t>
            </w:r>
          </w:p>
        </w:tc>
      </w:tr>
      <w:tr w:rsidR="00846263" w:rsidRPr="00C464C8" w:rsidTr="0099207B">
        <w:trPr>
          <w:trHeight w:val="19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Цитрусовые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1,3</w:t>
            </w:r>
          </w:p>
        </w:tc>
      </w:tr>
      <w:tr w:rsidR="00846263" w:rsidRPr="00C464C8" w:rsidTr="0099207B">
        <w:trPr>
          <w:trHeight w:val="19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Бананы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1,3</w:t>
            </w:r>
          </w:p>
        </w:tc>
      </w:tr>
      <w:tr w:rsidR="00846263" w:rsidRPr="00C464C8" w:rsidTr="0099207B">
        <w:trPr>
          <w:trHeight w:val="19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Табак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46263" w:rsidRPr="00C464C8" w:rsidTr="0099207B">
        <w:trPr>
          <w:trHeight w:val="19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 xml:space="preserve">Сладкий картофель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6263" w:rsidRPr="00C464C8" w:rsidRDefault="00846263" w:rsidP="0099207B">
            <w:pPr>
              <w:pStyle w:val="a5"/>
              <w:jc w:val="center"/>
              <w:rPr>
                <w:rFonts w:ascii="Times New Roman" w:hAnsi="Times New Roman"/>
                <w:lang w:eastAsia="ru-RU"/>
              </w:rPr>
            </w:pPr>
            <w:r w:rsidRPr="00C464C8">
              <w:rPr>
                <w:rFonts w:ascii="Times New Roman" w:hAnsi="Times New Roman"/>
                <w:lang w:eastAsia="ru-RU"/>
              </w:rPr>
              <w:t>1</w:t>
            </w:r>
          </w:p>
        </w:tc>
      </w:tr>
    </w:tbl>
    <w:p w:rsidR="00846263" w:rsidRPr="001B20C3" w:rsidRDefault="00846263" w:rsidP="00846263">
      <w:r w:rsidRPr="001B20C3">
        <w:t>Название острова______________</w:t>
      </w:r>
    </w:p>
    <w:p w:rsidR="00846263" w:rsidRPr="001B20C3" w:rsidRDefault="00846263" w:rsidP="00846263">
      <w:r w:rsidRPr="001B20C3">
        <w:t>Культуры, определяющие специализацию острова в международном разделении труда___________ ______________________________________________________________________________</w:t>
      </w:r>
    </w:p>
    <w:p w:rsidR="00846263" w:rsidRPr="001B20C3" w:rsidRDefault="00846263" w:rsidP="00846263">
      <w:r w:rsidRPr="001B20C3">
        <w:t>Культуры, необходимые для внутреннего потребления_________________________________________________</w:t>
      </w:r>
    </w:p>
    <w:p w:rsidR="00846263" w:rsidRPr="001B20C3" w:rsidRDefault="00846263" w:rsidP="00846263">
      <w:r w:rsidRPr="001B20C3">
        <w:t>«Чужеродные» сельскохозяйственные культуры______________________________________________________</w:t>
      </w:r>
    </w:p>
    <w:p w:rsidR="00846263" w:rsidRPr="001B20C3" w:rsidRDefault="00846263" w:rsidP="00846263">
      <w:r w:rsidRPr="001B20C3">
        <w:t>Причины, обусловившие производство «чужеродных» культур:</w:t>
      </w:r>
    </w:p>
    <w:p w:rsidR="00846263" w:rsidRDefault="00846263" w:rsidP="00846263">
      <w:pPr>
        <w:rPr>
          <w:sz w:val="22"/>
          <w:szCs w:val="22"/>
        </w:rPr>
      </w:pPr>
      <w:r w:rsidRPr="001B20C3">
        <w:t>_____________________________________________________</w:t>
      </w: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6973" w:rsidRDefault="00176973"/>
    <w:sectPr w:rsidR="00176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E3"/>
    <w:rsid w:val="00176973"/>
    <w:rsid w:val="00252EB6"/>
    <w:rsid w:val="00540309"/>
    <w:rsid w:val="00846263"/>
    <w:rsid w:val="00A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6263"/>
    <w:pPr>
      <w:spacing w:after="120"/>
    </w:pPr>
  </w:style>
  <w:style w:type="character" w:customStyle="1" w:styleId="a4">
    <w:name w:val="Основной текст Знак"/>
    <w:basedOn w:val="a0"/>
    <w:link w:val="a3"/>
    <w:rsid w:val="00846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84626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6263"/>
    <w:pPr>
      <w:spacing w:after="120"/>
    </w:pPr>
  </w:style>
  <w:style w:type="character" w:customStyle="1" w:styleId="a4">
    <w:name w:val="Основной текст Знак"/>
    <w:basedOn w:val="a0"/>
    <w:link w:val="a3"/>
    <w:rsid w:val="00846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84626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2600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2025-09-17T05:17:00Z</dcterms:created>
  <dcterms:modified xsi:type="dcterms:W3CDTF">2025-09-17T13:56:00Z</dcterms:modified>
</cp:coreProperties>
</file>